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e8ce8e8294604" w:history="1">
              <w:r>
                <w:rPr>
                  <w:rStyle w:val="Hyperlink"/>
                </w:rPr>
                <w:t>2006年中国眼科用药市场分析报告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e8ce8e8294604" w:history="1">
              <w:r>
                <w:rPr>
                  <w:rStyle w:val="Hyperlink"/>
                </w:rPr>
                <w:t>2006年中国眼科用药市场分析报告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8e8ce8e8294604" w:history="1">
                <w:r>
                  <w:rPr>
                    <w:rStyle w:val="Hyperlink"/>
                  </w:rPr>
                  <w:t>https://www.20087.com/2007-03/R_2006yankeyongyaoshichangfenxiBaoGao.html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第一部份 眼科用药概述</w:t>
      </w:r>
      <w:r>
        <w:rPr>
          <w:rFonts w:hint="eastAsia"/>
        </w:rPr>
        <w:br/>
      </w:r>
      <w:r>
        <w:rPr>
          <w:rFonts w:hint="eastAsia"/>
        </w:rPr>
        <w:t>　　一、眼科用药概述</w:t>
      </w:r>
      <w:r>
        <w:rPr>
          <w:rFonts w:hint="eastAsia"/>
        </w:rPr>
        <w:br/>
      </w:r>
      <w:r>
        <w:rPr>
          <w:rFonts w:hint="eastAsia"/>
        </w:rPr>
        <w:t>　　二、眼科用药研发状况</w:t>
      </w:r>
      <w:r>
        <w:rPr>
          <w:rFonts w:hint="eastAsia"/>
        </w:rPr>
        <w:br/>
      </w:r>
      <w:r>
        <w:rPr>
          <w:rFonts w:hint="eastAsia"/>
        </w:rPr>
        <w:t>　　第二部份 我国眼科用药总体市场状况</w:t>
      </w:r>
      <w:r>
        <w:rPr>
          <w:rFonts w:hint="eastAsia"/>
        </w:rPr>
        <w:br/>
      </w:r>
      <w:r>
        <w:rPr>
          <w:rFonts w:hint="eastAsia"/>
        </w:rPr>
        <w:t>　　一、眼科用药市场容量分析</w:t>
      </w:r>
      <w:r>
        <w:rPr>
          <w:rFonts w:hint="eastAsia"/>
        </w:rPr>
        <w:br/>
      </w:r>
      <w:r>
        <w:rPr>
          <w:rFonts w:hint="eastAsia"/>
        </w:rPr>
        <w:t>　　二、眼科用药市场份额分析</w:t>
      </w:r>
      <w:r>
        <w:rPr>
          <w:rFonts w:hint="eastAsia"/>
        </w:rPr>
        <w:br/>
      </w:r>
      <w:r>
        <w:rPr>
          <w:rFonts w:hint="eastAsia"/>
        </w:rPr>
        <w:t>　　三、眼科用药厂家市场份额分析</w:t>
      </w:r>
      <w:r>
        <w:rPr>
          <w:rFonts w:hint="eastAsia"/>
        </w:rPr>
        <w:br/>
      </w:r>
      <w:r>
        <w:rPr>
          <w:rFonts w:hint="eastAsia"/>
        </w:rPr>
        <w:t>　　四、眼科用药物主要品种市场增长率分析</w:t>
      </w:r>
      <w:r>
        <w:rPr>
          <w:rFonts w:hint="eastAsia"/>
        </w:rPr>
        <w:br/>
      </w:r>
      <w:r>
        <w:rPr>
          <w:rFonts w:hint="eastAsia"/>
        </w:rPr>
        <w:t>　　五、眼科用药物各品种潜力分析</w:t>
      </w:r>
      <w:r>
        <w:rPr>
          <w:rFonts w:hint="eastAsia"/>
        </w:rPr>
        <w:br/>
      </w:r>
      <w:r>
        <w:rPr>
          <w:rFonts w:hint="eastAsia"/>
        </w:rPr>
        <w:t>　　第三部份 眼科用药物市场品种分析</w:t>
      </w:r>
      <w:r>
        <w:rPr>
          <w:rFonts w:hint="eastAsia"/>
        </w:rPr>
        <w:br/>
      </w:r>
      <w:r>
        <w:rPr>
          <w:rFonts w:hint="eastAsia"/>
        </w:rPr>
        <w:t>　　第一节 氧氟沙星</w:t>
      </w:r>
      <w:r>
        <w:rPr>
          <w:rFonts w:hint="eastAsia"/>
        </w:rPr>
        <w:br/>
      </w:r>
      <w:r>
        <w:rPr>
          <w:rFonts w:hint="eastAsia"/>
        </w:rPr>
        <w:t>　　第二节 异帕米星</w:t>
      </w:r>
      <w:r>
        <w:rPr>
          <w:rFonts w:hint="eastAsia"/>
        </w:rPr>
        <w:br/>
      </w:r>
      <w:r>
        <w:rPr>
          <w:rFonts w:hint="eastAsia"/>
        </w:rPr>
        <w:t>　　第三节 妥布霉素/地塞米松</w:t>
      </w:r>
      <w:r>
        <w:rPr>
          <w:rFonts w:hint="eastAsia"/>
        </w:rPr>
        <w:br/>
      </w:r>
      <w:r>
        <w:rPr>
          <w:rFonts w:hint="eastAsia"/>
        </w:rPr>
        <w:t>　　第四节 透明质酸钠</w:t>
      </w:r>
      <w:r>
        <w:rPr>
          <w:rFonts w:hint="eastAsia"/>
        </w:rPr>
        <w:br/>
      </w:r>
      <w:r>
        <w:rPr>
          <w:rFonts w:hint="eastAsia"/>
        </w:rPr>
        <w:t>　　第五节 妥布霉素</w:t>
      </w:r>
      <w:r>
        <w:rPr>
          <w:rFonts w:hint="eastAsia"/>
        </w:rPr>
        <w:br/>
      </w:r>
      <w:r>
        <w:rPr>
          <w:rFonts w:hint="eastAsia"/>
        </w:rPr>
        <w:t>　　第六节 吡诺克辛钠</w:t>
      </w:r>
      <w:r>
        <w:rPr>
          <w:rFonts w:hint="eastAsia"/>
        </w:rPr>
        <w:br/>
      </w:r>
      <w:r>
        <w:rPr>
          <w:rFonts w:hint="eastAsia"/>
        </w:rPr>
        <w:t>　　第七节 左旋氧氟沙星</w:t>
      </w:r>
      <w:r>
        <w:rPr>
          <w:rFonts w:hint="eastAsia"/>
        </w:rPr>
        <w:br/>
      </w:r>
      <w:r>
        <w:rPr>
          <w:rFonts w:hint="eastAsia"/>
        </w:rPr>
        <w:t>　　第八节 普拉洛芬</w:t>
      </w:r>
      <w:r>
        <w:rPr>
          <w:rFonts w:hint="eastAsia"/>
        </w:rPr>
        <w:br/>
      </w:r>
      <w:r>
        <w:rPr>
          <w:rFonts w:hint="eastAsia"/>
        </w:rPr>
        <w:t>　　第九节 碱性成纤维细胞生长因子</w:t>
      </w:r>
      <w:r>
        <w:rPr>
          <w:rFonts w:hint="eastAsia"/>
        </w:rPr>
        <w:br/>
      </w:r>
      <w:r>
        <w:rPr>
          <w:rFonts w:hint="eastAsia"/>
        </w:rPr>
        <w:t>　　第十节 氟米龙</w:t>
      </w:r>
      <w:r>
        <w:rPr>
          <w:rFonts w:hint="eastAsia"/>
        </w:rPr>
        <w:br/>
      </w:r>
      <w:r>
        <w:rPr>
          <w:rFonts w:hint="eastAsia"/>
        </w:rPr>
        <w:t>　　第四部份 我国眼科用药物商品名、生产厂家</w:t>
      </w:r>
      <w:r>
        <w:rPr>
          <w:rFonts w:hint="eastAsia"/>
        </w:rPr>
        <w:br/>
      </w:r>
      <w:r>
        <w:rPr>
          <w:rFonts w:hint="eastAsia"/>
        </w:rPr>
        <w:t>　　第五部份 我国眼科用药物价格及进入医保目录情况</w:t>
      </w:r>
      <w:r>
        <w:rPr>
          <w:rFonts w:hint="eastAsia"/>
        </w:rPr>
        <w:br/>
      </w:r>
      <w:r>
        <w:rPr>
          <w:rFonts w:hint="eastAsia"/>
        </w:rPr>
        <w:t>　　第一节 市场价格情况</w:t>
      </w:r>
      <w:r>
        <w:rPr>
          <w:rFonts w:hint="eastAsia"/>
        </w:rPr>
        <w:br/>
      </w:r>
      <w:r>
        <w:rPr>
          <w:rFonts w:hint="eastAsia"/>
        </w:rPr>
        <w:t>　　第二节 中^智林^－《国家基本医疗保 和工伤保 药品目录》情况</w:t>
      </w:r>
      <w:r>
        <w:rPr>
          <w:rFonts w:hint="eastAsia"/>
        </w:rPr>
        <w:br/>
      </w:r>
      <w:r>
        <w:rPr>
          <w:rFonts w:hint="eastAsia"/>
        </w:rPr>
        <w:t>　　图：眼科用药物各品种市场潜力分析</w:t>
      </w:r>
      <w:r>
        <w:rPr>
          <w:rFonts w:hint="eastAsia"/>
        </w:rPr>
        <w:br/>
      </w:r>
      <w:r>
        <w:rPr>
          <w:rFonts w:hint="eastAsia"/>
        </w:rPr>
        <w:t>　　表：2003-2005年眼科用药物主要品种市场份额变化</w:t>
      </w:r>
      <w:r>
        <w:rPr>
          <w:rFonts w:hint="eastAsia"/>
        </w:rPr>
        <w:br/>
      </w:r>
      <w:r>
        <w:rPr>
          <w:rFonts w:hint="eastAsia"/>
        </w:rPr>
        <w:t>　　表：2004-2005年全国眼科用药物市场份额排名前20位的厂家</w:t>
      </w:r>
      <w:r>
        <w:rPr>
          <w:rFonts w:hint="eastAsia"/>
        </w:rPr>
        <w:br/>
      </w:r>
      <w:r>
        <w:rPr>
          <w:rFonts w:hint="eastAsia"/>
        </w:rPr>
        <w:t>　　表：2004-2005年市场份额前20位眼科用药物品种增长率</w:t>
      </w:r>
      <w:r>
        <w:rPr>
          <w:rFonts w:hint="eastAsia"/>
        </w:rPr>
        <w:br/>
      </w:r>
      <w:r>
        <w:rPr>
          <w:rFonts w:hint="eastAsia"/>
        </w:rPr>
        <w:t>　　表：氧氟沙星市场竞争格局前3位</w:t>
      </w:r>
      <w:r>
        <w:rPr>
          <w:rFonts w:hint="eastAsia"/>
        </w:rPr>
        <w:br/>
      </w:r>
      <w:r>
        <w:rPr>
          <w:rFonts w:hint="eastAsia"/>
        </w:rPr>
        <w:t>　　表：异帕米星市场竞争格局</w:t>
      </w:r>
      <w:r>
        <w:rPr>
          <w:rFonts w:hint="eastAsia"/>
        </w:rPr>
        <w:br/>
      </w:r>
      <w:r>
        <w:rPr>
          <w:rFonts w:hint="eastAsia"/>
        </w:rPr>
        <w:t>　　表：妥布霉素/地塞米松市场竞争格局前2位</w:t>
      </w:r>
      <w:r>
        <w:rPr>
          <w:rFonts w:hint="eastAsia"/>
        </w:rPr>
        <w:br/>
      </w:r>
      <w:r>
        <w:rPr>
          <w:rFonts w:hint="eastAsia"/>
        </w:rPr>
        <w:t>　　表：透明质酸钠市场竞争格局</w:t>
      </w:r>
      <w:r>
        <w:rPr>
          <w:rFonts w:hint="eastAsia"/>
        </w:rPr>
        <w:br/>
      </w:r>
      <w:r>
        <w:rPr>
          <w:rFonts w:hint="eastAsia"/>
        </w:rPr>
        <w:t>　　表：妥布霉素市场竞争格局前3位</w:t>
      </w:r>
      <w:r>
        <w:rPr>
          <w:rFonts w:hint="eastAsia"/>
        </w:rPr>
        <w:br/>
      </w:r>
      <w:r>
        <w:rPr>
          <w:rFonts w:hint="eastAsia"/>
        </w:rPr>
        <w:t>　　表：吡诺克辛钠市场竞争格局前3位</w:t>
      </w:r>
      <w:r>
        <w:rPr>
          <w:rFonts w:hint="eastAsia"/>
        </w:rPr>
        <w:br/>
      </w:r>
      <w:r>
        <w:rPr>
          <w:rFonts w:hint="eastAsia"/>
        </w:rPr>
        <w:t>　　表：左旋氧氟沙星市场竞争格局前5位</w:t>
      </w:r>
      <w:r>
        <w:rPr>
          <w:rFonts w:hint="eastAsia"/>
        </w:rPr>
        <w:br/>
      </w:r>
      <w:r>
        <w:rPr>
          <w:rFonts w:hint="eastAsia"/>
        </w:rPr>
        <w:t>　　表：普拉洛芬市场竞争格局</w:t>
      </w:r>
      <w:r>
        <w:rPr>
          <w:rFonts w:hint="eastAsia"/>
        </w:rPr>
        <w:br/>
      </w:r>
      <w:r>
        <w:rPr>
          <w:rFonts w:hint="eastAsia"/>
        </w:rPr>
        <w:t>　　表：碱性成纤维细胞生长因子市场竞争格局</w:t>
      </w:r>
      <w:r>
        <w:rPr>
          <w:rFonts w:hint="eastAsia"/>
        </w:rPr>
        <w:br/>
      </w:r>
      <w:r>
        <w:rPr>
          <w:rFonts w:hint="eastAsia"/>
        </w:rPr>
        <w:t>　　表：氟米龙市场竞争格局前3位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e8ce8e8294604" w:history="1">
        <w:r>
          <w:rPr>
            <w:rStyle w:val="Hyperlink"/>
          </w:rPr>
          <w:t>2006年中国眼科用药市场分析报告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8e8ce8e8294604" w:history="1">
        <w:r>
          <w:rPr>
            <w:rStyle w:val="Hyperlink"/>
          </w:rPr>
          <w:t>https://www.20087.com/2007-03/R_2006yankeyongyaoshichangfenxiBaoGao.html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13000bc1e457c" w:history="1">
      <w:r>
        <w:rPr>
          <w:rStyle w:val="Hyperlink"/>
        </w:rPr>
        <w:t>2006年中国眼科用药市场分析报告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yankeyongyaoshichangfenxiBaoGao.html" TargetMode="External" Id="R708e8ce8e829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yankeyongyaoshichangfenxiBaoGao.html" TargetMode="External" Id="R6e413000bc1e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2007-03-23T01:55:00Z</dcterms:created>
  <dcterms:modified xsi:type="dcterms:W3CDTF">2007-03-23T02:55:00Z</dcterms:modified>
  <dc:subject>2006年中国眼科用药市场分析报告</dc:subject>
  <dc:title>2006年中国眼科用药市场分析报告</dc:title>
  <cp:keywords>2006年中国眼科用药市场分析报告</cp:keywords>
  <dc:description>2006年中国眼科用药市场分析报告</dc:description>
</cp:coreProperties>
</file>