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304f04c6428f" w:history="1">
              <w:r>
                <w:rPr>
                  <w:rStyle w:val="Hyperlink"/>
                </w:rPr>
                <w:t>2006-2007年中国制铝市场研究年度报告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304f04c6428f" w:history="1">
              <w:r>
                <w:rPr>
                  <w:rStyle w:val="Hyperlink"/>
                </w:rPr>
                <w:t>2006-2007年中国制铝市场研究年度报告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e304f04c6428f" w:history="1">
                <w:r>
                  <w:rPr>
                    <w:rStyle w:val="Hyperlink"/>
                  </w:rPr>
                  <w:t>https://www.20087.com/2007-03/R_2006_2007zhilvshichangyanjiunianduBaoGao.html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4、铝矿资源</w:t>
      </w:r>
      <w:r>
        <w:rPr>
          <w:rFonts w:hint="eastAsia"/>
        </w:rPr>
        <w:br/>
      </w:r>
      <w:r>
        <w:rPr>
          <w:rFonts w:hint="eastAsia"/>
        </w:rPr>
        <w:t>　　5、环境保护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1、铝土矿</w:t>
      </w:r>
      <w:r>
        <w:rPr>
          <w:rFonts w:hint="eastAsia"/>
        </w:rPr>
        <w:br/>
      </w:r>
      <w:r>
        <w:rPr>
          <w:rFonts w:hint="eastAsia"/>
        </w:rPr>
        <w:t>　　2、氧化铝</w:t>
      </w:r>
      <w:r>
        <w:rPr>
          <w:rFonts w:hint="eastAsia"/>
        </w:rPr>
        <w:br/>
      </w:r>
      <w:r>
        <w:rPr>
          <w:rFonts w:hint="eastAsia"/>
        </w:rPr>
        <w:t>　　3、耗铝行业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中国铝业</w:t>
      </w:r>
      <w:r>
        <w:rPr>
          <w:rFonts w:hint="eastAsia"/>
        </w:rPr>
        <w:br/>
      </w:r>
      <w:r>
        <w:rPr>
          <w:rFonts w:hint="eastAsia"/>
        </w:rPr>
        <w:t>　　（二） 云铝股份</w:t>
      </w:r>
      <w:r>
        <w:rPr>
          <w:rFonts w:hint="eastAsia"/>
        </w:rPr>
        <w:br/>
      </w:r>
      <w:r>
        <w:rPr>
          <w:rFonts w:hint="eastAsia"/>
        </w:rPr>
        <w:t>　　（三） 南山铝业</w:t>
      </w:r>
      <w:r>
        <w:rPr>
          <w:rFonts w:hint="eastAsia"/>
        </w:rPr>
        <w:br/>
      </w:r>
      <w:r>
        <w:rPr>
          <w:rFonts w:hint="eastAsia"/>
        </w:rPr>
        <w:t>　　（四） 关铝股份</w:t>
      </w:r>
      <w:r>
        <w:rPr>
          <w:rFonts w:hint="eastAsia"/>
        </w:rPr>
        <w:br/>
      </w:r>
      <w:r>
        <w:rPr>
          <w:rFonts w:hint="eastAsia"/>
        </w:rPr>
        <w:t>　　（五） 中孚实业</w:t>
      </w:r>
      <w:r>
        <w:rPr>
          <w:rFonts w:hint="eastAsia"/>
        </w:rPr>
        <w:br/>
      </w:r>
      <w:r>
        <w:rPr>
          <w:rFonts w:hint="eastAsia"/>
        </w:rPr>
        <w:t>　　（六） 包头铝业</w:t>
      </w:r>
      <w:r>
        <w:rPr>
          <w:rFonts w:hint="eastAsia"/>
        </w:rPr>
        <w:br/>
      </w:r>
      <w:r>
        <w:rPr>
          <w:rFonts w:hint="eastAsia"/>
        </w:rPr>
        <w:t>　　（七） 焦作万方</w:t>
      </w:r>
      <w:r>
        <w:rPr>
          <w:rFonts w:hint="eastAsia"/>
        </w:rPr>
        <w:br/>
      </w:r>
      <w:r>
        <w:rPr>
          <w:rFonts w:hint="eastAsia"/>
        </w:rPr>
        <w:t>　　（八） 山东铝业</w:t>
      </w:r>
      <w:r>
        <w:rPr>
          <w:rFonts w:hint="eastAsia"/>
        </w:rPr>
        <w:br/>
      </w:r>
      <w:r>
        <w:rPr>
          <w:rFonts w:hint="eastAsia"/>
        </w:rPr>
        <w:t>　　（九） 兰州铝业</w:t>
      </w:r>
      <w:r>
        <w:rPr>
          <w:rFonts w:hint="eastAsia"/>
        </w:rPr>
        <w:br/>
      </w:r>
      <w:r>
        <w:rPr>
          <w:rFonts w:hint="eastAsia"/>
        </w:rPr>
        <w:t>　　（十） 青铝集团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1、市场竞争格局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技术策略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我国电解铝历年产量</w:t>
      </w:r>
      <w:r>
        <w:rPr>
          <w:rFonts w:hint="eastAsia"/>
        </w:rPr>
        <w:br/>
      </w:r>
      <w:r>
        <w:rPr>
          <w:rFonts w:hint="eastAsia"/>
        </w:rPr>
        <w:t>　　图 13 我国电解铝历年进出口量</w:t>
      </w:r>
      <w:r>
        <w:rPr>
          <w:rFonts w:hint="eastAsia"/>
        </w:rPr>
        <w:br/>
      </w:r>
      <w:r>
        <w:rPr>
          <w:rFonts w:hint="eastAsia"/>
        </w:rPr>
        <w:t>　　图 14 我国电解铝历年进出口额</w:t>
      </w:r>
      <w:r>
        <w:rPr>
          <w:rFonts w:hint="eastAsia"/>
        </w:rPr>
        <w:br/>
      </w:r>
      <w:r>
        <w:rPr>
          <w:rFonts w:hint="eastAsia"/>
        </w:rPr>
        <w:t>　　图 15 我国电解铝历年表观消费</w:t>
      </w:r>
      <w:r>
        <w:rPr>
          <w:rFonts w:hint="eastAsia"/>
        </w:rPr>
        <w:br/>
      </w:r>
      <w:r>
        <w:rPr>
          <w:rFonts w:hint="eastAsia"/>
        </w:rPr>
        <w:t>　　图 16 2006年全国电解铝产量按地域划分比例图</w:t>
      </w:r>
      <w:r>
        <w:rPr>
          <w:rFonts w:hint="eastAsia"/>
        </w:rPr>
        <w:br/>
      </w:r>
      <w:r>
        <w:rPr>
          <w:rFonts w:hint="eastAsia"/>
        </w:rPr>
        <w:t>　　图 17 2002—2006年电解铝产量区域市场结构</w:t>
      </w:r>
      <w:r>
        <w:rPr>
          <w:rFonts w:hint="eastAsia"/>
        </w:rPr>
        <w:br/>
      </w:r>
      <w:r>
        <w:rPr>
          <w:rFonts w:hint="eastAsia"/>
        </w:rPr>
        <w:t>　　图 18 2005年制铝行业品牌结构</w:t>
      </w:r>
      <w:r>
        <w:rPr>
          <w:rFonts w:hint="eastAsia"/>
        </w:rPr>
        <w:br/>
      </w:r>
      <w:r>
        <w:rPr>
          <w:rFonts w:hint="eastAsia"/>
        </w:rPr>
        <w:t>　　图 19 2005年制铝行业前十位企业产量</w:t>
      </w:r>
      <w:r>
        <w:rPr>
          <w:rFonts w:hint="eastAsia"/>
        </w:rPr>
        <w:br/>
      </w:r>
      <w:r>
        <w:rPr>
          <w:rFonts w:hint="eastAsia"/>
        </w:rPr>
        <w:t>　　图 20 铝行业产业链分析图</w:t>
      </w:r>
      <w:r>
        <w:rPr>
          <w:rFonts w:hint="eastAsia"/>
        </w:rPr>
        <w:br/>
      </w:r>
      <w:r>
        <w:rPr>
          <w:rFonts w:hint="eastAsia"/>
        </w:rPr>
        <w:t>　　图 21 2007-2011年电解铝表观消费量预测</w:t>
      </w:r>
      <w:r>
        <w:rPr>
          <w:rFonts w:hint="eastAsia"/>
        </w:rPr>
        <w:br/>
      </w:r>
      <w:r>
        <w:rPr>
          <w:rFonts w:hint="eastAsia"/>
        </w:rPr>
        <w:t>　　图 22 2007-2011年区域市场结构预测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2005年全行业前十位企业产量及份额</w:t>
      </w:r>
      <w:r>
        <w:rPr>
          <w:rFonts w:hint="eastAsia"/>
        </w:rPr>
        <w:br/>
      </w:r>
      <w:r>
        <w:rPr>
          <w:rFonts w:hint="eastAsia"/>
        </w:rPr>
        <w:t>　　表 2 我国氧化铝历年产量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2005年中国铝业经营状况</w:t>
      </w:r>
      <w:r>
        <w:rPr>
          <w:rFonts w:hint="eastAsia"/>
        </w:rPr>
        <w:br/>
      </w:r>
      <w:r>
        <w:rPr>
          <w:rFonts w:hint="eastAsia"/>
        </w:rPr>
        <w:t>　　表 5 2006年按产品分云铝股份经营状况</w:t>
      </w:r>
      <w:r>
        <w:rPr>
          <w:rFonts w:hint="eastAsia"/>
        </w:rPr>
        <w:br/>
      </w:r>
      <w:r>
        <w:rPr>
          <w:rFonts w:hint="eastAsia"/>
        </w:rPr>
        <w:t>　　表 6 2006年按行业分云铝股份经营状况</w:t>
      </w:r>
      <w:r>
        <w:rPr>
          <w:rFonts w:hint="eastAsia"/>
        </w:rPr>
        <w:br/>
      </w:r>
      <w:r>
        <w:rPr>
          <w:rFonts w:hint="eastAsia"/>
        </w:rPr>
        <w:t>　　表 7 2006年按地区分云铝股份经营状况</w:t>
      </w:r>
      <w:r>
        <w:rPr>
          <w:rFonts w:hint="eastAsia"/>
        </w:rPr>
        <w:br/>
      </w:r>
      <w:r>
        <w:rPr>
          <w:rFonts w:hint="eastAsia"/>
        </w:rPr>
        <w:t>　　表 8 2006年南山铝业经营状况</w:t>
      </w:r>
      <w:r>
        <w:rPr>
          <w:rFonts w:hint="eastAsia"/>
        </w:rPr>
        <w:br/>
      </w:r>
      <w:r>
        <w:rPr>
          <w:rFonts w:hint="eastAsia"/>
        </w:rPr>
        <w:t>　　表 9 2005年关铝股份经营状况</w:t>
      </w:r>
      <w:r>
        <w:rPr>
          <w:rFonts w:hint="eastAsia"/>
        </w:rPr>
        <w:br/>
      </w:r>
      <w:r>
        <w:rPr>
          <w:rFonts w:hint="eastAsia"/>
        </w:rPr>
        <w:t>　　表 10 2005年按产品分中孚实业经营状况</w:t>
      </w:r>
      <w:r>
        <w:rPr>
          <w:rFonts w:hint="eastAsia"/>
        </w:rPr>
        <w:br/>
      </w:r>
      <w:r>
        <w:rPr>
          <w:rFonts w:hint="eastAsia"/>
        </w:rPr>
        <w:t>　　表 11 2005年按地区分中孚实业经营状况</w:t>
      </w:r>
      <w:r>
        <w:rPr>
          <w:rFonts w:hint="eastAsia"/>
        </w:rPr>
        <w:br/>
      </w:r>
      <w:r>
        <w:rPr>
          <w:rFonts w:hint="eastAsia"/>
        </w:rPr>
        <w:t>　　表 12 2005年按产品分包头铝业经营状况</w:t>
      </w:r>
      <w:r>
        <w:rPr>
          <w:rFonts w:hint="eastAsia"/>
        </w:rPr>
        <w:br/>
      </w:r>
      <w:r>
        <w:rPr>
          <w:rFonts w:hint="eastAsia"/>
        </w:rPr>
        <w:t>　　表 13 2005年按产品分包头铝业经营状况</w:t>
      </w:r>
      <w:r>
        <w:rPr>
          <w:rFonts w:hint="eastAsia"/>
        </w:rPr>
        <w:br/>
      </w:r>
      <w:r>
        <w:rPr>
          <w:rFonts w:hint="eastAsia"/>
        </w:rPr>
        <w:t>　　表 14 2006年按产品分焦作万方经营状况</w:t>
      </w:r>
      <w:r>
        <w:rPr>
          <w:rFonts w:hint="eastAsia"/>
        </w:rPr>
        <w:br/>
      </w:r>
      <w:r>
        <w:rPr>
          <w:rFonts w:hint="eastAsia"/>
        </w:rPr>
        <w:t>　　表 15 2006年按地区分焦作万方经营状况</w:t>
      </w:r>
      <w:r>
        <w:rPr>
          <w:rFonts w:hint="eastAsia"/>
        </w:rPr>
        <w:br/>
      </w:r>
      <w:r>
        <w:rPr>
          <w:rFonts w:hint="eastAsia"/>
        </w:rPr>
        <w:t>　　表 16 2006年按产品分山东铝业经营状况</w:t>
      </w:r>
      <w:r>
        <w:rPr>
          <w:rFonts w:hint="eastAsia"/>
        </w:rPr>
        <w:br/>
      </w:r>
      <w:r>
        <w:rPr>
          <w:rFonts w:hint="eastAsia"/>
        </w:rPr>
        <w:t>　　表 17 2006年按产品分兰州铝业经营状况</w:t>
      </w:r>
      <w:r>
        <w:rPr>
          <w:rFonts w:hint="eastAsia"/>
        </w:rPr>
        <w:br/>
      </w:r>
      <w:r>
        <w:rPr>
          <w:rFonts w:hint="eastAsia"/>
        </w:rPr>
        <w:t>　　表 18 2006年按地区分兰州铝业经营状况</w:t>
      </w:r>
      <w:r>
        <w:rPr>
          <w:rFonts w:hint="eastAsia"/>
        </w:rPr>
        <w:br/>
      </w:r>
      <w:r>
        <w:rPr>
          <w:rFonts w:hint="eastAsia"/>
        </w:rPr>
        <w:t>　　表 19 2000-2006年电解铝表观消费量与自变量数值</w:t>
      </w:r>
      <w:r>
        <w:rPr>
          <w:rFonts w:hint="eastAsia"/>
        </w:rPr>
        <w:br/>
      </w:r>
      <w:r>
        <w:rPr>
          <w:rFonts w:hint="eastAsia"/>
        </w:rPr>
        <w:t>　　表 20 多元线性回归的数据预测</w:t>
      </w:r>
      <w:r>
        <w:rPr>
          <w:rFonts w:hint="eastAsia"/>
        </w:rPr>
        <w:br/>
      </w:r>
      <w:r>
        <w:rPr>
          <w:rFonts w:hint="eastAsia"/>
        </w:rPr>
        <w:t>　　表 21 2007-2011年电解铝表观消费量预测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304f04c6428f" w:history="1">
        <w:r>
          <w:rPr>
            <w:rStyle w:val="Hyperlink"/>
          </w:rPr>
          <w:t>2006-2007年中国制铝市场研究年度报告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e304f04c6428f" w:history="1">
        <w:r>
          <w:rPr>
            <w:rStyle w:val="Hyperlink"/>
          </w:rPr>
          <w:t>https://www.20087.com/2007-03/R_2006_2007zhilvshichangyanjiunianduBaoGao.html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172505214770" w:history="1">
      <w:r>
        <w:rPr>
          <w:rStyle w:val="Hyperlink"/>
        </w:rPr>
        <w:t>2006-2007年中国制铝市场研究年度报告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zhilvshichangyanjiunianduBaoGao.html" TargetMode="External" Id="R710e304f04c6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zhilvshichangyanjiunianduBaoGao.html" TargetMode="External" Id="R405e17250521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2007-03-06T05:38:00Z</dcterms:created>
  <dcterms:modified xsi:type="dcterms:W3CDTF">2007-03-06T06:38:00Z</dcterms:modified>
  <dc:subject>2006-2007年中国制铝市场研究年度报告</dc:subject>
  <dc:title>2006-2007年中国制铝市场研究年度报告</dc:title>
  <cp:keywords>2006-2007年中国制铝市场研究年度报告</cp:keywords>
  <dc:description>2006-2007年中国制铝市场研究年度报告</dc:description>
</cp:coreProperties>
</file>