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0a33a1572425e" w:history="1">
              <w:r>
                <w:rPr>
                  <w:rStyle w:val="Hyperlink"/>
                </w:rPr>
                <w:t>2006-2007年中国手机市场研究年度报告·2007年3月版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0a33a1572425e" w:history="1">
              <w:r>
                <w:rPr>
                  <w:rStyle w:val="Hyperlink"/>
                </w:rPr>
                <w:t>2006-2007年中国手机市场研究年度报告·2007年3月版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90a33a1572425e" w:history="1">
                <w:r>
                  <w:rPr>
                    <w:rStyle w:val="Hyperlink"/>
                  </w:rPr>
                  <w:t>https://www.20087.com/2007-03/R_2006_2007shoujishichangyanjiuniandu2BaoGao.html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1、2006-2007年手机技术发展趋势预测</w:t>
      </w:r>
      <w:r>
        <w:rPr>
          <w:rFonts w:hint="eastAsia"/>
        </w:rPr>
        <w:br/>
      </w:r>
      <w:r>
        <w:rPr>
          <w:rFonts w:hint="eastAsia"/>
        </w:rPr>
        <w:t>　　2、未来手机的三大新兴功能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1、手机生产： 总量供过于求，但面临原料供应紧张危机</w:t>
      </w:r>
      <w:r>
        <w:rPr>
          <w:rFonts w:hint="eastAsia"/>
        </w:rPr>
        <w:br/>
      </w:r>
      <w:r>
        <w:rPr>
          <w:rFonts w:hint="eastAsia"/>
        </w:rPr>
        <w:t>　　2、手机产品： 品种型号增多，WAP手机尚未成为主流产品</w:t>
      </w:r>
      <w:r>
        <w:rPr>
          <w:rFonts w:hint="eastAsia"/>
        </w:rPr>
        <w:br/>
      </w:r>
      <w:r>
        <w:rPr>
          <w:rFonts w:hint="eastAsia"/>
        </w:rPr>
        <w:t>　　3、市场占有率： 格局未变，但国内品牌占有率明显提高</w:t>
      </w:r>
      <w:r>
        <w:rPr>
          <w:rFonts w:hint="eastAsia"/>
        </w:rPr>
        <w:br/>
      </w:r>
      <w:r>
        <w:rPr>
          <w:rFonts w:hint="eastAsia"/>
        </w:rPr>
        <w:t>　　4、手机销售： 流通渠道格局依旧，分型号代理成为趋势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1、行业前十名市场占有率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1、网络设备商：保持网络技术适度超前</w:t>
      </w:r>
      <w:r>
        <w:rPr>
          <w:rFonts w:hint="eastAsia"/>
        </w:rPr>
        <w:br/>
      </w:r>
      <w:r>
        <w:rPr>
          <w:rFonts w:hint="eastAsia"/>
        </w:rPr>
        <w:t>　　2、运营商：带动整个价值链的发展</w:t>
      </w:r>
      <w:r>
        <w:rPr>
          <w:rFonts w:hint="eastAsia"/>
        </w:rPr>
        <w:br/>
      </w:r>
      <w:r>
        <w:rPr>
          <w:rFonts w:hint="eastAsia"/>
        </w:rPr>
        <w:t>　　3、内容服务提供商：把内容与服务移动起来</w:t>
      </w:r>
      <w:r>
        <w:rPr>
          <w:rFonts w:hint="eastAsia"/>
        </w:rPr>
        <w:br/>
      </w:r>
      <w:r>
        <w:rPr>
          <w:rFonts w:hint="eastAsia"/>
        </w:rPr>
        <w:t>　　4、应用软件商：掘金无线通信市场</w:t>
      </w:r>
      <w:r>
        <w:rPr>
          <w:rFonts w:hint="eastAsia"/>
        </w:rPr>
        <w:br/>
      </w:r>
      <w:r>
        <w:rPr>
          <w:rFonts w:hint="eastAsia"/>
        </w:rPr>
        <w:t>　　5、终端制造商：规模化发展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1、萌芽期</w:t>
      </w:r>
      <w:r>
        <w:rPr>
          <w:rFonts w:hint="eastAsia"/>
        </w:rPr>
        <w:br/>
      </w:r>
      <w:r>
        <w:rPr>
          <w:rFonts w:hint="eastAsia"/>
        </w:rPr>
        <w:t>　　2、成长期</w:t>
      </w:r>
      <w:r>
        <w:rPr>
          <w:rFonts w:hint="eastAsia"/>
        </w:rPr>
        <w:br/>
      </w:r>
      <w:r>
        <w:rPr>
          <w:rFonts w:hint="eastAsia"/>
        </w:rPr>
        <w:t>　　3、成熟期</w:t>
      </w:r>
      <w:r>
        <w:rPr>
          <w:rFonts w:hint="eastAsia"/>
        </w:rPr>
        <w:br/>
      </w:r>
      <w:r>
        <w:rPr>
          <w:rFonts w:hint="eastAsia"/>
        </w:rPr>
        <w:t>　　4、完全成熟期</w:t>
      </w:r>
      <w:r>
        <w:rPr>
          <w:rFonts w:hint="eastAsia"/>
        </w:rPr>
        <w:br/>
      </w:r>
      <w:r>
        <w:rPr>
          <w:rFonts w:hint="eastAsia"/>
        </w:rPr>
        <w:t>　　5、衰退期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1、诺基亚</w:t>
      </w:r>
      <w:r>
        <w:rPr>
          <w:rFonts w:hint="eastAsia"/>
        </w:rPr>
        <w:br/>
      </w:r>
      <w:r>
        <w:rPr>
          <w:rFonts w:hint="eastAsia"/>
        </w:rPr>
        <w:t>　　2、索爱</w:t>
      </w:r>
      <w:r>
        <w:rPr>
          <w:rFonts w:hint="eastAsia"/>
        </w:rPr>
        <w:br/>
      </w:r>
      <w:r>
        <w:rPr>
          <w:rFonts w:hint="eastAsia"/>
        </w:rPr>
        <w:t>　　3、摩托罗拉</w:t>
      </w:r>
      <w:r>
        <w:rPr>
          <w:rFonts w:hint="eastAsia"/>
        </w:rPr>
        <w:br/>
      </w:r>
      <w:r>
        <w:rPr>
          <w:rFonts w:hint="eastAsia"/>
        </w:rPr>
        <w:t>　　4、波导</w:t>
      </w:r>
      <w:r>
        <w:rPr>
          <w:rFonts w:hint="eastAsia"/>
        </w:rPr>
        <w:br/>
      </w:r>
      <w:r>
        <w:rPr>
          <w:rFonts w:hint="eastAsia"/>
        </w:rPr>
        <w:t>　　5、TCL</w:t>
      </w:r>
      <w:r>
        <w:rPr>
          <w:rFonts w:hint="eastAsia"/>
        </w:rPr>
        <w:br/>
      </w:r>
      <w:r>
        <w:rPr>
          <w:rFonts w:hint="eastAsia"/>
        </w:rPr>
        <w:t>　　6、联想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1、音乐手机</w:t>
      </w:r>
      <w:r>
        <w:rPr>
          <w:rFonts w:hint="eastAsia"/>
        </w:rPr>
        <w:br/>
      </w:r>
      <w:r>
        <w:rPr>
          <w:rFonts w:hint="eastAsia"/>
        </w:rPr>
        <w:t>　　2、3G手机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1、中国手机整体市场</w:t>
      </w:r>
      <w:r>
        <w:rPr>
          <w:rFonts w:hint="eastAsia"/>
        </w:rPr>
        <w:br/>
      </w:r>
      <w:r>
        <w:rPr>
          <w:rFonts w:hint="eastAsia"/>
        </w:rPr>
        <w:t>　　2、中国3G市场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1、区域市场结构</w:t>
      </w:r>
      <w:r>
        <w:rPr>
          <w:rFonts w:hint="eastAsia"/>
        </w:rPr>
        <w:br/>
      </w:r>
      <w:r>
        <w:rPr>
          <w:rFonts w:hint="eastAsia"/>
        </w:rPr>
        <w:t>　　2、渠道市场结构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1、手机产业链纵向整合特点明显</w:t>
      </w:r>
      <w:r>
        <w:rPr>
          <w:rFonts w:hint="eastAsia"/>
        </w:rPr>
        <w:br/>
      </w:r>
      <w:r>
        <w:rPr>
          <w:rFonts w:hint="eastAsia"/>
        </w:rPr>
        <w:t>　　2、手机产业链横向分层条件具备</w:t>
      </w:r>
      <w:r>
        <w:rPr>
          <w:rFonts w:hint="eastAsia"/>
        </w:rPr>
        <w:br/>
      </w:r>
      <w:r>
        <w:rPr>
          <w:rFonts w:hint="eastAsia"/>
        </w:rPr>
        <w:t>　　3、手机产业链横向分层不可避免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2001-2006年中国GDP增长率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2001-2005年中国财政收支增长状况及财政收入占GDP比重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1986-2005年中国人口数量与增长率情况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2005年末中国人口年龄结构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1997－2006年全球手机市场规模及增长速度</w:t>
      </w:r>
      <w:r>
        <w:rPr>
          <w:rFonts w:hint="eastAsia"/>
        </w:rPr>
        <w:br/>
      </w:r>
      <w:r>
        <w:rPr>
          <w:rFonts w:hint="eastAsia"/>
        </w:rPr>
        <w:t>　　图 13 2006年第四季度全球手机销量前四大品牌</w:t>
      </w:r>
      <w:r>
        <w:rPr>
          <w:rFonts w:hint="eastAsia"/>
        </w:rPr>
        <w:br/>
      </w:r>
      <w:r>
        <w:rPr>
          <w:rFonts w:hint="eastAsia"/>
        </w:rPr>
        <w:t>　　图 14 1998－2006年中国手机用户数量及增长</w:t>
      </w:r>
      <w:r>
        <w:rPr>
          <w:rFonts w:hint="eastAsia"/>
        </w:rPr>
        <w:br/>
      </w:r>
      <w:r>
        <w:rPr>
          <w:rFonts w:hint="eastAsia"/>
        </w:rPr>
        <w:t>　　图 15 2001－2006年中国手机市场销量及增长率</w:t>
      </w:r>
      <w:r>
        <w:rPr>
          <w:rFonts w:hint="eastAsia"/>
        </w:rPr>
        <w:br/>
      </w:r>
      <w:r>
        <w:rPr>
          <w:rFonts w:hint="eastAsia"/>
        </w:rPr>
        <w:t>　　图 16 2006年用户对购买3G手机的态度</w:t>
      </w:r>
      <w:r>
        <w:rPr>
          <w:rFonts w:hint="eastAsia"/>
        </w:rPr>
        <w:br/>
      </w:r>
      <w:r>
        <w:rPr>
          <w:rFonts w:hint="eastAsia"/>
        </w:rPr>
        <w:t>　　图 17 2006年不同像素手机关注比例分布</w:t>
      </w:r>
      <w:r>
        <w:rPr>
          <w:rFonts w:hint="eastAsia"/>
        </w:rPr>
        <w:br/>
      </w:r>
      <w:r>
        <w:rPr>
          <w:rFonts w:hint="eastAsia"/>
        </w:rPr>
        <w:t>　　图 18 2000－2006年中国智能手机市场销售量与增长率情况</w:t>
      </w:r>
      <w:r>
        <w:rPr>
          <w:rFonts w:hint="eastAsia"/>
        </w:rPr>
        <w:br/>
      </w:r>
      <w:r>
        <w:rPr>
          <w:rFonts w:hint="eastAsia"/>
        </w:rPr>
        <w:t>　　图 19 2000－2006年中国智能手机市场销售额与增长率情况</w:t>
      </w:r>
      <w:r>
        <w:rPr>
          <w:rFonts w:hint="eastAsia"/>
        </w:rPr>
        <w:br/>
      </w:r>
      <w:r>
        <w:rPr>
          <w:rFonts w:hint="eastAsia"/>
        </w:rPr>
        <w:t>　　图 20 2006年智能手机和音乐手机整体市场关注比例情况</w:t>
      </w:r>
      <w:r>
        <w:rPr>
          <w:rFonts w:hint="eastAsia"/>
        </w:rPr>
        <w:br/>
      </w:r>
      <w:r>
        <w:rPr>
          <w:rFonts w:hint="eastAsia"/>
        </w:rPr>
        <w:t>　　图 21 用户购买手机时所考虑的因素</w:t>
      </w:r>
      <w:r>
        <w:rPr>
          <w:rFonts w:hint="eastAsia"/>
        </w:rPr>
        <w:br/>
      </w:r>
      <w:r>
        <w:rPr>
          <w:rFonts w:hint="eastAsia"/>
        </w:rPr>
        <w:t>　　图 22 用户购买手机时所注重的功能</w:t>
      </w:r>
      <w:r>
        <w:rPr>
          <w:rFonts w:hint="eastAsia"/>
        </w:rPr>
        <w:br/>
      </w:r>
      <w:r>
        <w:rPr>
          <w:rFonts w:hint="eastAsia"/>
        </w:rPr>
        <w:t>　　图 23 2002-2006年CDMA手机销量及增长率</w:t>
      </w:r>
      <w:r>
        <w:rPr>
          <w:rFonts w:hint="eastAsia"/>
        </w:rPr>
        <w:br/>
      </w:r>
      <w:r>
        <w:rPr>
          <w:rFonts w:hint="eastAsia"/>
        </w:rPr>
        <w:t>　　图 24 2006年不同价位区间手机关注比例</w:t>
      </w:r>
      <w:r>
        <w:rPr>
          <w:rFonts w:hint="eastAsia"/>
        </w:rPr>
        <w:br/>
      </w:r>
      <w:r>
        <w:rPr>
          <w:rFonts w:hint="eastAsia"/>
        </w:rPr>
        <w:t>　　图 25 2006年整体手机市场价格指数走势</w:t>
      </w:r>
      <w:r>
        <w:rPr>
          <w:rFonts w:hint="eastAsia"/>
        </w:rPr>
        <w:br/>
      </w:r>
      <w:r>
        <w:rPr>
          <w:rFonts w:hint="eastAsia"/>
        </w:rPr>
        <w:t>　　图 26 2006年整体手机市场均价走势</w:t>
      </w:r>
      <w:r>
        <w:rPr>
          <w:rFonts w:hint="eastAsia"/>
        </w:rPr>
        <w:br/>
      </w:r>
      <w:r>
        <w:rPr>
          <w:rFonts w:hint="eastAsia"/>
        </w:rPr>
        <w:t>　　图 27 2006年智能手机和音乐手机价格指数走势情况</w:t>
      </w:r>
      <w:r>
        <w:rPr>
          <w:rFonts w:hint="eastAsia"/>
        </w:rPr>
        <w:br/>
      </w:r>
      <w:r>
        <w:rPr>
          <w:rFonts w:hint="eastAsia"/>
        </w:rPr>
        <w:t>　　图 28 2006年中国手机市场正在使用的十大品牌</w:t>
      </w:r>
      <w:r>
        <w:rPr>
          <w:rFonts w:hint="eastAsia"/>
        </w:rPr>
        <w:br/>
      </w:r>
      <w:r>
        <w:rPr>
          <w:rFonts w:hint="eastAsia"/>
        </w:rPr>
        <w:t>　　图 29 2006年度中国市场最受用户关注的10大手机品牌</w:t>
      </w:r>
      <w:r>
        <w:rPr>
          <w:rFonts w:hint="eastAsia"/>
        </w:rPr>
        <w:br/>
      </w:r>
      <w:r>
        <w:rPr>
          <w:rFonts w:hint="eastAsia"/>
        </w:rPr>
        <w:t>　　图 30 2006年度最受用户关注的十大手机厂商均价</w:t>
      </w:r>
      <w:r>
        <w:rPr>
          <w:rFonts w:hint="eastAsia"/>
        </w:rPr>
        <w:br/>
      </w:r>
      <w:r>
        <w:rPr>
          <w:rFonts w:hint="eastAsia"/>
        </w:rPr>
        <w:t>　　图 31 2007-2011年我国移动电话用户总数预测</w:t>
      </w:r>
      <w:r>
        <w:rPr>
          <w:rFonts w:hint="eastAsia"/>
        </w:rPr>
        <w:br/>
      </w:r>
      <w:r>
        <w:rPr>
          <w:rFonts w:hint="eastAsia"/>
        </w:rPr>
        <w:t>　　图 32 2007-2011年中国手机销量预测及其增长率</w:t>
      </w:r>
      <w:r>
        <w:rPr>
          <w:rFonts w:hint="eastAsia"/>
        </w:rPr>
        <w:br/>
      </w:r>
      <w:r>
        <w:rPr>
          <w:rFonts w:hint="eastAsia"/>
        </w:rPr>
        <w:t>　　图 33 中国3G用户发展预测</w:t>
      </w:r>
      <w:r>
        <w:rPr>
          <w:rFonts w:hint="eastAsia"/>
        </w:rPr>
        <w:br/>
      </w:r>
      <w:r>
        <w:rPr>
          <w:rFonts w:hint="eastAsia"/>
        </w:rPr>
        <w:t>　　图 34 TD-SCDMA中国市场份额与用户数预测</w:t>
      </w:r>
      <w:r>
        <w:rPr>
          <w:rFonts w:hint="eastAsia"/>
        </w:rPr>
        <w:br/>
      </w:r>
      <w:r>
        <w:rPr>
          <w:rFonts w:hint="eastAsia"/>
        </w:rPr>
        <w:t>　　图 35 2007－2011年中国手机区域市场结构预测</w:t>
      </w:r>
      <w:r>
        <w:rPr>
          <w:rFonts w:hint="eastAsia"/>
        </w:rPr>
        <w:br/>
      </w:r>
      <w:r>
        <w:rPr>
          <w:rFonts w:hint="eastAsia"/>
        </w:rPr>
        <w:t>　　图 36 2007－2011年中国手机渠道市场结构预测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2001-2006年工业增加值与固定资产投资和国际贸易的关系 %</w:t>
      </w:r>
      <w:r>
        <w:rPr>
          <w:rFonts w:hint="eastAsia"/>
        </w:rPr>
        <w:br/>
      </w:r>
      <w:r>
        <w:rPr>
          <w:rFonts w:hint="eastAsia"/>
        </w:rPr>
        <w:t>　　表 2 2007年主要宏观经济指标预测值</w:t>
      </w:r>
      <w:r>
        <w:rPr>
          <w:rFonts w:hint="eastAsia"/>
        </w:rPr>
        <w:br/>
      </w:r>
      <w:r>
        <w:rPr>
          <w:rFonts w:hint="eastAsia"/>
        </w:rPr>
        <w:t>　　表 3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4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5 2007－2011年中国手机区域市场结构预测</w:t>
      </w:r>
      <w:r>
        <w:rPr>
          <w:rFonts w:hint="eastAsia"/>
        </w:rPr>
        <w:br/>
      </w:r>
      <w:r>
        <w:rPr>
          <w:rFonts w:hint="eastAsia"/>
        </w:rPr>
        <w:t>　　表 6 2007－2011年中国手机渠道市场结构预测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0a33a1572425e" w:history="1">
        <w:r>
          <w:rPr>
            <w:rStyle w:val="Hyperlink"/>
          </w:rPr>
          <w:t>2006-2007年中国手机市场研究年度报告·2007年3月版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90a33a1572425e" w:history="1">
        <w:r>
          <w:rPr>
            <w:rStyle w:val="Hyperlink"/>
          </w:rPr>
          <w:t>https://www.20087.com/2007-03/R_2006_2007shoujishichangyanjiuniandu2BaoGao.html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3346934d4486b" w:history="1">
      <w:r>
        <w:rPr>
          <w:rStyle w:val="Hyperlink"/>
        </w:rPr>
        <w:t>2006-2007年中国手机市场研究年度报告·2007年3月版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shoujishichangyanjiuniandu2BaoGao.html" TargetMode="External" Id="Rd590a33a1572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shoujishichangyanjiuniandu2BaoGao.html" TargetMode="External" Id="Rf773346934d4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2007-03-06T00:19:00Z</dcterms:created>
  <dcterms:modified xsi:type="dcterms:W3CDTF">2007-03-06T01:19:00Z</dcterms:modified>
  <dc:subject>2006-2007年中国手机市场研究年度报告·2007年3月版</dc:subject>
  <dc:title>2006-2007年中国手机市场研究年度报告·2007年3月版</dc:title>
  <cp:keywords>2006-2007年中国手机市场研究年度报告·2007年3月版</cp:keywords>
  <dc:description>2006-2007年中国手机市场研究年度报告·2007年3月版</dc:description>
</cp:coreProperties>
</file>