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5aed1b588439d" w:history="1">
              <w:r>
                <w:rPr>
                  <w:rStyle w:val="Hyperlink"/>
                </w:rPr>
                <w:t>2006-2007年中国摩托车市场研究年度报告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5aed1b588439d" w:history="1">
              <w:r>
                <w:rPr>
                  <w:rStyle w:val="Hyperlink"/>
                </w:rPr>
                <w:t>2006-2007年中国摩托车市场研究年度报告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5aed1b588439d" w:history="1">
                <w:r>
                  <w:rPr>
                    <w:rStyle w:val="Hyperlink"/>
                  </w:rPr>
                  <w:t>https://www.20087.com/2007-03/R_2006_2007motuocheshichangyanjiuniandBaoGao.html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1、起步发展时期</w:t>
      </w:r>
      <w:r>
        <w:rPr>
          <w:rFonts w:hint="eastAsia"/>
        </w:rPr>
        <w:br/>
      </w:r>
      <w:r>
        <w:rPr>
          <w:rFonts w:hint="eastAsia"/>
        </w:rPr>
        <w:t>　　2、蓬勃发展时期</w:t>
      </w:r>
      <w:r>
        <w:rPr>
          <w:rFonts w:hint="eastAsia"/>
        </w:rPr>
        <w:br/>
      </w:r>
      <w:r>
        <w:rPr>
          <w:rFonts w:hint="eastAsia"/>
        </w:rPr>
        <w:t>　　3、高速发展时期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1、规范摩托车产品出口秩序</w:t>
      </w:r>
      <w:r>
        <w:rPr>
          <w:rFonts w:hint="eastAsia"/>
        </w:rPr>
        <w:br/>
      </w:r>
      <w:r>
        <w:rPr>
          <w:rFonts w:hint="eastAsia"/>
        </w:rPr>
        <w:t>　　2、摩托车生产准入管理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1、产品研发能力</w:t>
      </w:r>
      <w:r>
        <w:rPr>
          <w:rFonts w:hint="eastAsia"/>
        </w:rPr>
        <w:br/>
      </w:r>
      <w:r>
        <w:rPr>
          <w:rFonts w:hint="eastAsia"/>
        </w:rPr>
        <w:t>　　2、制造水平及加工工艺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1、按摩托车的车轮数细分的产品结构</w:t>
      </w:r>
      <w:r>
        <w:rPr>
          <w:rFonts w:hint="eastAsia"/>
        </w:rPr>
        <w:br/>
      </w:r>
      <w:r>
        <w:rPr>
          <w:rFonts w:hint="eastAsia"/>
        </w:rPr>
        <w:t>　　2、按排量细分的产品结构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1、市场规模不断扩大，摩托车的产量与产品销售收入逐年上升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2、中、低排量的摩托车仍然是市场的主流产品</w:t>
      </w:r>
      <w:r>
        <w:rPr>
          <w:rFonts w:hint="eastAsia"/>
        </w:rPr>
        <w:br/>
      </w:r>
      <w:r>
        <w:rPr>
          <w:rFonts w:hint="eastAsia"/>
        </w:rPr>
        <w:t>　　3、中南、华东、西南地区产量和销售收入仍占整个行业的很大比例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大长江集团有限公司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中国嘉陵集团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新大洲控股股份有限公司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中国轻骑集团有限公司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重庆建设雅马哈摩托车有限公司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（六） 力帆实业（集团）有限公司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3、西南、华东、中南地区的市场占有率将继续提高</w:t>
      </w:r>
      <w:r>
        <w:rPr>
          <w:rFonts w:hint="eastAsia"/>
        </w:rPr>
        <w:br/>
      </w:r>
      <w:r>
        <w:rPr>
          <w:rFonts w:hint="eastAsia"/>
        </w:rPr>
        <w:t>　　4、摩托车产品逐渐向中小排量上发展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1、广告促销</w:t>
      </w:r>
      <w:r>
        <w:rPr>
          <w:rFonts w:hint="eastAsia"/>
        </w:rPr>
        <w:br/>
      </w:r>
      <w:r>
        <w:rPr>
          <w:rFonts w:hint="eastAsia"/>
        </w:rPr>
        <w:t>　　2、折扣折让</w:t>
      </w:r>
      <w:r>
        <w:rPr>
          <w:rFonts w:hint="eastAsia"/>
        </w:rPr>
        <w:br/>
      </w:r>
      <w:r>
        <w:rPr>
          <w:rFonts w:hint="eastAsia"/>
        </w:rPr>
        <w:t>　　3、信用销售</w:t>
      </w:r>
      <w:r>
        <w:rPr>
          <w:rFonts w:hint="eastAsia"/>
        </w:rPr>
        <w:br/>
      </w:r>
      <w:r>
        <w:rPr>
          <w:rFonts w:hint="eastAsia"/>
        </w:rPr>
        <w:t>　　4、现场展示</w:t>
      </w:r>
      <w:r>
        <w:rPr>
          <w:rFonts w:hint="eastAsia"/>
        </w:rPr>
        <w:br/>
      </w:r>
      <w:r>
        <w:rPr>
          <w:rFonts w:hint="eastAsia"/>
        </w:rPr>
        <w:t>　　5、发放促销品</w:t>
      </w:r>
      <w:r>
        <w:rPr>
          <w:rFonts w:hint="eastAsia"/>
        </w:rPr>
        <w:br/>
      </w:r>
      <w:r>
        <w:rPr>
          <w:rFonts w:hint="eastAsia"/>
        </w:rPr>
        <w:t>　　6、关系营销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2002－2007摩托车产量走势</w:t>
      </w:r>
      <w:r>
        <w:rPr>
          <w:rFonts w:hint="eastAsia"/>
        </w:rPr>
        <w:br/>
      </w:r>
      <w:r>
        <w:rPr>
          <w:rFonts w:hint="eastAsia"/>
        </w:rPr>
        <w:t>　　图 13 2002－2007年中国摩托车制造业销售收入变化趋势</w:t>
      </w:r>
      <w:r>
        <w:rPr>
          <w:rFonts w:hint="eastAsia"/>
        </w:rPr>
        <w:br/>
      </w:r>
      <w:r>
        <w:rPr>
          <w:rFonts w:hint="eastAsia"/>
        </w:rPr>
        <w:t>　　图 14 按摩托车的车轮数细分的产品结构</w:t>
      </w:r>
      <w:r>
        <w:rPr>
          <w:rFonts w:hint="eastAsia"/>
        </w:rPr>
        <w:br/>
      </w:r>
      <w:r>
        <w:rPr>
          <w:rFonts w:hint="eastAsia"/>
        </w:rPr>
        <w:t>　　图 15 2007年中国摩托车产量的区域市场结构</w:t>
      </w:r>
      <w:r>
        <w:rPr>
          <w:rFonts w:hint="eastAsia"/>
        </w:rPr>
        <w:br/>
      </w:r>
      <w:r>
        <w:rPr>
          <w:rFonts w:hint="eastAsia"/>
        </w:rPr>
        <w:t>　　图 16 2007年中国摩托车销售收入的区域市场结构</w:t>
      </w:r>
      <w:r>
        <w:rPr>
          <w:rFonts w:hint="eastAsia"/>
        </w:rPr>
        <w:br/>
      </w:r>
      <w:r>
        <w:rPr>
          <w:rFonts w:hint="eastAsia"/>
        </w:rPr>
        <w:t>　　图 17 各摩托车品牌总销量的市场占有率（％）</w:t>
      </w:r>
      <w:r>
        <w:rPr>
          <w:rFonts w:hint="eastAsia"/>
        </w:rPr>
        <w:br/>
      </w:r>
      <w:r>
        <w:rPr>
          <w:rFonts w:hint="eastAsia"/>
        </w:rPr>
        <w:t>　　图 18 各摩托车品牌出口销量</w:t>
      </w:r>
      <w:r>
        <w:rPr>
          <w:rFonts w:hint="eastAsia"/>
        </w:rPr>
        <w:br/>
      </w:r>
      <w:r>
        <w:rPr>
          <w:rFonts w:hint="eastAsia"/>
        </w:rPr>
        <w:t>　　图 19 2006年摩托车行业前4名的销量</w:t>
      </w:r>
      <w:r>
        <w:rPr>
          <w:rFonts w:hint="eastAsia"/>
        </w:rPr>
        <w:br/>
      </w:r>
      <w:r>
        <w:rPr>
          <w:rFonts w:hint="eastAsia"/>
        </w:rPr>
        <w:t>　　图 20 2006年摩托车行业前4名市场占有率</w:t>
      </w:r>
      <w:r>
        <w:rPr>
          <w:rFonts w:hint="eastAsia"/>
        </w:rPr>
        <w:br/>
      </w:r>
      <w:r>
        <w:rPr>
          <w:rFonts w:hint="eastAsia"/>
        </w:rPr>
        <w:t>　　图 21 2008-2012年摩托车销售收入和同比增长率</w:t>
      </w:r>
      <w:r>
        <w:rPr>
          <w:rFonts w:hint="eastAsia"/>
        </w:rPr>
        <w:br/>
      </w:r>
      <w:r>
        <w:rPr>
          <w:rFonts w:hint="eastAsia"/>
        </w:rPr>
        <w:t>　　图 22 2008-2012年各地区摩托车产量和同比增长率</w:t>
      </w:r>
      <w:r>
        <w:rPr>
          <w:rFonts w:hint="eastAsia"/>
        </w:rPr>
        <w:br/>
      </w:r>
      <w:r>
        <w:rPr>
          <w:rFonts w:hint="eastAsia"/>
        </w:rPr>
        <w:t>　　图 23 2008-2012年各地区摩托车产量和同比增长率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按排量细分的产品结构</w:t>
      </w:r>
      <w:r>
        <w:rPr>
          <w:rFonts w:hint="eastAsia"/>
        </w:rPr>
        <w:br/>
      </w:r>
      <w:r>
        <w:rPr>
          <w:rFonts w:hint="eastAsia"/>
        </w:rPr>
        <w:t>　　表 4 各摩托车品牌总销量列表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2006年大长江集团市场份额情况</w:t>
      </w:r>
      <w:r>
        <w:rPr>
          <w:rFonts w:hint="eastAsia"/>
        </w:rPr>
        <w:br/>
      </w:r>
      <w:r>
        <w:rPr>
          <w:rFonts w:hint="eastAsia"/>
        </w:rPr>
        <w:t>　　表 7 2006年嘉陵集团市场份额情况</w:t>
      </w:r>
      <w:r>
        <w:rPr>
          <w:rFonts w:hint="eastAsia"/>
        </w:rPr>
        <w:br/>
      </w:r>
      <w:r>
        <w:rPr>
          <w:rFonts w:hint="eastAsia"/>
        </w:rPr>
        <w:t>　　表 8 嘉陵集团产品结构情况</w:t>
      </w:r>
      <w:r>
        <w:rPr>
          <w:rFonts w:hint="eastAsia"/>
        </w:rPr>
        <w:br/>
      </w:r>
      <w:r>
        <w:rPr>
          <w:rFonts w:hint="eastAsia"/>
        </w:rPr>
        <w:t>　　表 9 2006年新大洲集团市场份额情况</w:t>
      </w:r>
      <w:r>
        <w:rPr>
          <w:rFonts w:hint="eastAsia"/>
        </w:rPr>
        <w:br/>
      </w:r>
      <w:r>
        <w:rPr>
          <w:rFonts w:hint="eastAsia"/>
        </w:rPr>
        <w:t>　　表 10 2006年新大洲集团产品结构情况</w:t>
      </w:r>
      <w:r>
        <w:rPr>
          <w:rFonts w:hint="eastAsia"/>
        </w:rPr>
        <w:br/>
      </w:r>
      <w:r>
        <w:rPr>
          <w:rFonts w:hint="eastAsia"/>
        </w:rPr>
        <w:t>　　表 11 2006年轻骑集团市场份额情况</w:t>
      </w:r>
      <w:r>
        <w:rPr>
          <w:rFonts w:hint="eastAsia"/>
        </w:rPr>
        <w:br/>
      </w:r>
      <w:r>
        <w:rPr>
          <w:rFonts w:hint="eastAsia"/>
        </w:rPr>
        <w:t>　　表 12 2006年轻骑集团产品结构情况</w:t>
      </w:r>
      <w:r>
        <w:rPr>
          <w:rFonts w:hint="eastAsia"/>
        </w:rPr>
        <w:br/>
      </w:r>
      <w:r>
        <w:rPr>
          <w:rFonts w:hint="eastAsia"/>
        </w:rPr>
        <w:t>　　表 13 2006年建设集团市场份额情况</w:t>
      </w:r>
      <w:r>
        <w:rPr>
          <w:rFonts w:hint="eastAsia"/>
        </w:rPr>
        <w:br/>
      </w:r>
      <w:r>
        <w:rPr>
          <w:rFonts w:hint="eastAsia"/>
        </w:rPr>
        <w:t>　　表 14 2006年力帆集团市场份额情况</w:t>
      </w:r>
      <w:r>
        <w:rPr>
          <w:rFonts w:hint="eastAsia"/>
        </w:rPr>
        <w:br/>
      </w:r>
      <w:r>
        <w:rPr>
          <w:rFonts w:hint="eastAsia"/>
        </w:rPr>
        <w:t>　　表 16 多元线性回归的数据预测（R2=1.0）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5aed1b588439d" w:history="1">
        <w:r>
          <w:rPr>
            <w:rStyle w:val="Hyperlink"/>
          </w:rPr>
          <w:t>2006-2007年中国摩托车市场研究年度报告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5aed1b588439d" w:history="1">
        <w:r>
          <w:rPr>
            <w:rStyle w:val="Hyperlink"/>
          </w:rPr>
          <w:t>https://www.20087.com/2007-03/R_2006_2007motuocheshichangyanjiuniandBaoGao.html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79c99a1374d33" w:history="1">
      <w:r>
        <w:rPr>
          <w:rStyle w:val="Hyperlink"/>
        </w:rPr>
        <w:t>2006-2007年中国摩托车市场研究年度报告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motuocheshichangyanjiuniandBaoGao.html" TargetMode="External" Id="R1515aed1b588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motuocheshichangyanjiuniandBaoGao.html" TargetMode="External" Id="R79979c99a137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2007-03-08T06:43:00Z</dcterms:created>
  <dcterms:modified xsi:type="dcterms:W3CDTF">2007-03-08T07:43:00Z</dcterms:modified>
  <dc:subject>2006-2007年中国摩托车市场研究年度报告</dc:subject>
  <dc:title>2006-2007年中国摩托车市场研究年度报告</dc:title>
  <cp:keywords>2006-2007年中国摩托车市场研究年度报告</cp:keywords>
  <dc:description>2006-2007年中国摩托车市场研究年度报告</dc:description>
</cp:coreProperties>
</file>