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3179c6e2b451c" w:history="1">
              <w:r>
                <w:rPr>
                  <w:rStyle w:val="Hyperlink"/>
                </w:rPr>
                <w:t>2006-2007年中国燃气行业市场研究年度报告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3179c6e2b451c" w:history="1">
              <w:r>
                <w:rPr>
                  <w:rStyle w:val="Hyperlink"/>
                </w:rPr>
                <w:t>2006-2007年中国燃气行业市场研究年度报告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3179c6e2b451c" w:history="1">
                <w:r>
                  <w:rPr>
                    <w:rStyle w:val="Hyperlink"/>
                  </w:rPr>
                  <w:t>https://www.20087.com/2007-03/R_2006_2007ranqishichangyanjiunianduBaoGao.html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一、燃气行业简介</w:t>
      </w:r>
      <w:r>
        <w:rPr>
          <w:rFonts w:hint="eastAsia"/>
        </w:rPr>
        <w:br/>
      </w:r>
      <w:r>
        <w:rPr>
          <w:rFonts w:hint="eastAsia"/>
        </w:rPr>
        <w:t>　　（一） 燃气行业的基本概念</w:t>
      </w:r>
      <w:r>
        <w:rPr>
          <w:rFonts w:hint="eastAsia"/>
        </w:rPr>
        <w:br/>
      </w:r>
      <w:r>
        <w:rPr>
          <w:rFonts w:hint="eastAsia"/>
        </w:rPr>
        <w:t>　　（二） 燃气行业的发展历程回顾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1、宏观经济稳定增长</w:t>
      </w:r>
      <w:r>
        <w:rPr>
          <w:rFonts w:hint="eastAsia"/>
        </w:rPr>
        <w:br/>
      </w:r>
      <w:r>
        <w:rPr>
          <w:rFonts w:hint="eastAsia"/>
        </w:rPr>
        <w:t>　　2、固定资产投资稳步增长</w:t>
      </w:r>
      <w:r>
        <w:rPr>
          <w:rFonts w:hint="eastAsia"/>
        </w:rPr>
        <w:br/>
      </w:r>
      <w:r>
        <w:rPr>
          <w:rFonts w:hint="eastAsia"/>
        </w:rPr>
        <w:t>　　3、物价水平与居民消费能力的增长</w:t>
      </w:r>
      <w:r>
        <w:rPr>
          <w:rFonts w:hint="eastAsia"/>
        </w:rPr>
        <w:br/>
      </w:r>
      <w:r>
        <w:rPr>
          <w:rFonts w:hint="eastAsia"/>
        </w:rPr>
        <w:t>　　4、金融环境变化的影响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1、城镇人口规模分析</w:t>
      </w:r>
      <w:r>
        <w:rPr>
          <w:rFonts w:hint="eastAsia"/>
        </w:rPr>
        <w:br/>
      </w:r>
      <w:r>
        <w:rPr>
          <w:rFonts w:hint="eastAsia"/>
        </w:rPr>
        <w:t>　　2、中国能源基础储量分析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1、燃气上游的开采</w:t>
      </w:r>
      <w:r>
        <w:rPr>
          <w:rFonts w:hint="eastAsia"/>
        </w:rPr>
        <w:br/>
      </w:r>
      <w:r>
        <w:rPr>
          <w:rFonts w:hint="eastAsia"/>
        </w:rPr>
        <w:t>　　2、燃气中游的管道铺设</w:t>
      </w:r>
      <w:r>
        <w:rPr>
          <w:rFonts w:hint="eastAsia"/>
        </w:rPr>
        <w:br/>
      </w:r>
      <w:r>
        <w:rPr>
          <w:rFonts w:hint="eastAsia"/>
        </w:rPr>
        <w:t>　　3、燃气下游的用户输送</w:t>
      </w:r>
      <w:r>
        <w:rPr>
          <w:rFonts w:hint="eastAsia"/>
        </w:rPr>
        <w:br/>
      </w:r>
      <w:r>
        <w:rPr>
          <w:rFonts w:hint="eastAsia"/>
        </w:rPr>
        <w:t>　　4、燃气行业企业总体情况分析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地区市场结构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上游产业主力厂商分析</w:t>
      </w:r>
      <w:r>
        <w:rPr>
          <w:rFonts w:hint="eastAsia"/>
        </w:rPr>
        <w:br/>
      </w:r>
      <w:r>
        <w:rPr>
          <w:rFonts w:hint="eastAsia"/>
        </w:rPr>
        <w:t>　　1、中国石油天然气股份有限公司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2、中国石油化工股份有限公司</w:t>
      </w:r>
      <w:r>
        <w:rPr>
          <w:rFonts w:hint="eastAsia"/>
        </w:rPr>
        <w:br/>
      </w:r>
      <w:r>
        <w:rPr>
          <w:rFonts w:hint="eastAsia"/>
        </w:rPr>
        <w:t>　　3、中国海洋石油总公司</w:t>
      </w:r>
      <w:r>
        <w:rPr>
          <w:rFonts w:hint="eastAsia"/>
        </w:rPr>
        <w:br/>
      </w:r>
      <w:r>
        <w:rPr>
          <w:rFonts w:hint="eastAsia"/>
        </w:rPr>
        <w:t>　　（二） 中下游产业主力厂商分析</w:t>
      </w:r>
      <w:r>
        <w:rPr>
          <w:rFonts w:hint="eastAsia"/>
        </w:rPr>
        <w:br/>
      </w:r>
      <w:r>
        <w:rPr>
          <w:rFonts w:hint="eastAsia"/>
        </w:rPr>
        <w:t>　　1、北京市燃气集团有限责任公司</w:t>
      </w:r>
      <w:r>
        <w:rPr>
          <w:rFonts w:hint="eastAsia"/>
        </w:rPr>
        <w:br/>
      </w:r>
      <w:r>
        <w:rPr>
          <w:rFonts w:hint="eastAsia"/>
        </w:rPr>
        <w:t>　　2、深圳市燃气集团有限公司</w:t>
      </w:r>
      <w:r>
        <w:rPr>
          <w:rFonts w:hint="eastAsia"/>
        </w:rPr>
        <w:br/>
      </w:r>
      <w:r>
        <w:rPr>
          <w:rFonts w:hint="eastAsia"/>
        </w:rPr>
        <w:t>　　3、上海燃气（集团）有限公司燃气</w:t>
      </w:r>
      <w:r>
        <w:rPr>
          <w:rFonts w:hint="eastAsia"/>
        </w:rPr>
        <w:br/>
      </w:r>
      <w:r>
        <w:rPr>
          <w:rFonts w:hint="eastAsia"/>
        </w:rPr>
        <w:t>　　4、百江燃气控股有限公司</w:t>
      </w:r>
      <w:r>
        <w:rPr>
          <w:rFonts w:hint="eastAsia"/>
        </w:rPr>
        <w:br/>
      </w:r>
      <w:r>
        <w:rPr>
          <w:rFonts w:hint="eastAsia"/>
        </w:rPr>
        <w:t>　　5、新奥燃气控股有限公司</w:t>
      </w:r>
      <w:r>
        <w:rPr>
          <w:rFonts w:hint="eastAsia"/>
        </w:rPr>
        <w:br/>
      </w:r>
      <w:r>
        <w:rPr>
          <w:rFonts w:hint="eastAsia"/>
        </w:rPr>
        <w:t>　　6、长春燃气股份有限公司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行业发展趋势及规模预测</w:t>
      </w:r>
      <w:r>
        <w:rPr>
          <w:rFonts w:hint="eastAsia"/>
        </w:rPr>
        <w:br/>
      </w:r>
      <w:r>
        <w:rPr>
          <w:rFonts w:hint="eastAsia"/>
        </w:rPr>
        <w:t>　　1、城市化进程加快，燃气消费需求增长</w:t>
      </w:r>
      <w:r>
        <w:rPr>
          <w:rFonts w:hint="eastAsia"/>
        </w:rPr>
        <w:br/>
      </w:r>
      <w:r>
        <w:rPr>
          <w:rFonts w:hint="eastAsia"/>
        </w:rPr>
        <w:t>　　2、燃气使用结构优化，天然气份额将增加</w:t>
      </w:r>
      <w:r>
        <w:rPr>
          <w:rFonts w:hint="eastAsia"/>
        </w:rPr>
        <w:br/>
      </w:r>
      <w:r>
        <w:rPr>
          <w:rFonts w:hint="eastAsia"/>
        </w:rPr>
        <w:t>　　3、多种投资主体促进燃气发展</w:t>
      </w:r>
      <w:r>
        <w:rPr>
          <w:rFonts w:hint="eastAsia"/>
        </w:rPr>
        <w:br/>
      </w:r>
      <w:r>
        <w:rPr>
          <w:rFonts w:hint="eastAsia"/>
        </w:rPr>
        <w:t>　　（二）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风险管理策略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信息化策略</w:t>
      </w:r>
      <w:r>
        <w:rPr>
          <w:rFonts w:hint="eastAsia"/>
        </w:rPr>
        <w:br/>
      </w:r>
      <w:r>
        <w:rPr>
          <w:rFonts w:hint="eastAsia"/>
        </w:rPr>
        <w:t>　　（五） 价格策略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2001-2005年国民生产总值和固定资产投入图</w:t>
      </w:r>
      <w:r>
        <w:rPr>
          <w:rFonts w:hint="eastAsia"/>
        </w:rPr>
        <w:br/>
      </w:r>
      <w:r>
        <w:rPr>
          <w:rFonts w:hint="eastAsia"/>
        </w:rPr>
        <w:t>　　图 3 1995-2005年全国商品零售价格指数和居民消费价格指数图</w:t>
      </w:r>
      <w:r>
        <w:rPr>
          <w:rFonts w:hint="eastAsia"/>
        </w:rPr>
        <w:br/>
      </w:r>
      <w:r>
        <w:rPr>
          <w:rFonts w:hint="eastAsia"/>
        </w:rPr>
        <w:t>　　图 4 城镇人口及所占比例图</w:t>
      </w:r>
      <w:r>
        <w:rPr>
          <w:rFonts w:hint="eastAsia"/>
        </w:rPr>
        <w:br/>
      </w:r>
      <w:r>
        <w:rPr>
          <w:rFonts w:hint="eastAsia"/>
        </w:rPr>
        <w:t>　　图 7 1978-2005年全国城市燃气供应量</w:t>
      </w:r>
      <w:r>
        <w:rPr>
          <w:rFonts w:hint="eastAsia"/>
        </w:rPr>
        <w:br/>
      </w:r>
      <w:r>
        <w:rPr>
          <w:rFonts w:hint="eastAsia"/>
        </w:rPr>
        <w:t>　　图 9 2004年中国与世界一次能源构成比较分析</w:t>
      </w:r>
      <w:r>
        <w:rPr>
          <w:rFonts w:hint="eastAsia"/>
        </w:rPr>
        <w:br/>
      </w:r>
      <w:r>
        <w:rPr>
          <w:rFonts w:hint="eastAsia"/>
        </w:rPr>
        <w:t>　　图 10 1978－2005城市各种燃气供气量比例图</w:t>
      </w:r>
      <w:r>
        <w:rPr>
          <w:rFonts w:hint="eastAsia"/>
        </w:rPr>
        <w:br/>
      </w:r>
      <w:r>
        <w:rPr>
          <w:rFonts w:hint="eastAsia"/>
        </w:rPr>
        <w:t>　　图 11 2006年各地区燃气行业产量分布图</w:t>
      </w:r>
      <w:r>
        <w:rPr>
          <w:rFonts w:hint="eastAsia"/>
        </w:rPr>
        <w:br/>
      </w:r>
      <w:r>
        <w:rPr>
          <w:rFonts w:hint="eastAsia"/>
        </w:rPr>
        <w:t>　　图 12 2003-2006年燃气生产和供应业产品销售收入各地区分布图</w:t>
      </w:r>
      <w:r>
        <w:rPr>
          <w:rFonts w:hint="eastAsia"/>
        </w:rPr>
        <w:br/>
      </w:r>
      <w:r>
        <w:rPr>
          <w:rFonts w:hint="eastAsia"/>
        </w:rPr>
        <w:t>　　图 13 燃气生产与供应业主要厂商销售收入市场分额分析图</w:t>
      </w:r>
      <w:r>
        <w:rPr>
          <w:rFonts w:hint="eastAsia"/>
        </w:rPr>
        <w:br/>
      </w:r>
      <w:r>
        <w:rPr>
          <w:rFonts w:hint="eastAsia"/>
        </w:rPr>
        <w:t>　　图 14 城市燃气产业链</w:t>
      </w:r>
      <w:r>
        <w:rPr>
          <w:rFonts w:hint="eastAsia"/>
        </w:rPr>
        <w:br/>
      </w:r>
      <w:r>
        <w:rPr>
          <w:rFonts w:hint="eastAsia"/>
        </w:rPr>
        <w:t>　　图 15 全国城市人口和用气人口增长趋势</w:t>
      </w:r>
      <w:r>
        <w:rPr>
          <w:rFonts w:hint="eastAsia"/>
        </w:rPr>
        <w:br/>
      </w:r>
      <w:r>
        <w:rPr>
          <w:rFonts w:hint="eastAsia"/>
        </w:rPr>
        <w:t>　　图 16 全国城市用气人口和燃气普及率增长趋势</w:t>
      </w:r>
      <w:r>
        <w:rPr>
          <w:rFonts w:hint="eastAsia"/>
        </w:rPr>
        <w:br/>
      </w:r>
      <w:r>
        <w:rPr>
          <w:rFonts w:hint="eastAsia"/>
        </w:rPr>
        <w:t>　　图 17 2011年燃气行业供气气体比例预测</w:t>
      </w:r>
      <w:r>
        <w:rPr>
          <w:rFonts w:hint="eastAsia"/>
        </w:rPr>
        <w:br/>
      </w:r>
      <w:r>
        <w:rPr>
          <w:rFonts w:hint="eastAsia"/>
        </w:rPr>
        <w:t>　　图 18 全国燃气行业供气量预测图</w:t>
      </w:r>
      <w:r>
        <w:rPr>
          <w:rFonts w:hint="eastAsia"/>
        </w:rPr>
        <w:br/>
      </w:r>
      <w:r>
        <w:rPr>
          <w:rFonts w:hint="eastAsia"/>
        </w:rPr>
        <w:t>　　图 19 2007-2011年全国燃气生产和供应业产品销售收入各地区分布预测图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2002-2005年石油、天然气和煤炭基础储量表</w:t>
      </w:r>
      <w:r>
        <w:rPr>
          <w:rFonts w:hint="eastAsia"/>
        </w:rPr>
        <w:br/>
      </w:r>
      <w:r>
        <w:rPr>
          <w:rFonts w:hint="eastAsia"/>
        </w:rPr>
        <w:t>　　表 2 中石油气田及供气区域</w:t>
      </w:r>
      <w:r>
        <w:rPr>
          <w:rFonts w:hint="eastAsia"/>
        </w:rPr>
        <w:br/>
      </w:r>
      <w:r>
        <w:rPr>
          <w:rFonts w:hint="eastAsia"/>
        </w:rPr>
        <w:t>　　表 3 中海油气田及供气方向</w:t>
      </w:r>
      <w:r>
        <w:rPr>
          <w:rFonts w:hint="eastAsia"/>
        </w:rPr>
        <w:br/>
      </w:r>
      <w:r>
        <w:rPr>
          <w:rFonts w:hint="eastAsia"/>
        </w:rPr>
        <w:t>　　表 4 1999-2005年燃气行业的发展速度和盈利水平</w:t>
      </w:r>
      <w:r>
        <w:rPr>
          <w:rFonts w:hint="eastAsia"/>
        </w:rPr>
        <w:br/>
      </w:r>
      <w:r>
        <w:rPr>
          <w:rFonts w:hint="eastAsia"/>
        </w:rPr>
        <w:t>　　表 6 2005年燃气生产与供应业市场集中程度表</w:t>
      </w:r>
      <w:r>
        <w:rPr>
          <w:rFonts w:hint="eastAsia"/>
        </w:rPr>
        <w:br/>
      </w:r>
      <w:r>
        <w:rPr>
          <w:rFonts w:hint="eastAsia"/>
        </w:rPr>
        <w:t>　　表 7 产业生命周期主要特征表</w:t>
      </w:r>
      <w:r>
        <w:rPr>
          <w:rFonts w:hint="eastAsia"/>
        </w:rPr>
        <w:br/>
      </w:r>
      <w:r>
        <w:rPr>
          <w:rFonts w:hint="eastAsia"/>
        </w:rPr>
        <w:t>　　表 9 2003-2005年中石油业绩摘要</w:t>
      </w:r>
      <w:r>
        <w:rPr>
          <w:rFonts w:hint="eastAsia"/>
        </w:rPr>
        <w:br/>
      </w:r>
      <w:r>
        <w:rPr>
          <w:rFonts w:hint="eastAsia"/>
        </w:rPr>
        <w:t>　　表 10 2003-2006上半年中石化主要财务指标</w:t>
      </w:r>
      <w:r>
        <w:rPr>
          <w:rFonts w:hint="eastAsia"/>
        </w:rPr>
        <w:br/>
      </w:r>
      <w:r>
        <w:rPr>
          <w:rFonts w:hint="eastAsia"/>
        </w:rPr>
        <w:t>　　表 11 2003-2006上半年中石化业绩摘要</w:t>
      </w:r>
      <w:r>
        <w:rPr>
          <w:rFonts w:hint="eastAsia"/>
        </w:rPr>
        <w:br/>
      </w:r>
      <w:r>
        <w:rPr>
          <w:rFonts w:hint="eastAsia"/>
        </w:rPr>
        <w:t>　　表 12 2003-2006上半年中海油主要财务指标</w:t>
      </w:r>
      <w:r>
        <w:rPr>
          <w:rFonts w:hint="eastAsia"/>
        </w:rPr>
        <w:br/>
      </w:r>
      <w:r>
        <w:rPr>
          <w:rFonts w:hint="eastAsia"/>
        </w:rPr>
        <w:t>　　表 14 深圳市燃气集团有限公司基本财务状况表</w:t>
      </w:r>
      <w:r>
        <w:rPr>
          <w:rFonts w:hint="eastAsia"/>
        </w:rPr>
        <w:br/>
      </w:r>
      <w:r>
        <w:rPr>
          <w:rFonts w:hint="eastAsia"/>
        </w:rPr>
        <w:t>　　表 15 2004年上海燃气有限公司业务情况表</w:t>
      </w:r>
      <w:r>
        <w:rPr>
          <w:rFonts w:hint="eastAsia"/>
        </w:rPr>
        <w:br/>
      </w:r>
      <w:r>
        <w:rPr>
          <w:rFonts w:hint="eastAsia"/>
        </w:rPr>
        <w:t>　　表 17 2005年百江燃气各主营业务情况</w:t>
      </w:r>
      <w:r>
        <w:rPr>
          <w:rFonts w:hint="eastAsia"/>
        </w:rPr>
        <w:br/>
      </w:r>
      <w:r>
        <w:rPr>
          <w:rFonts w:hint="eastAsia"/>
        </w:rPr>
        <w:t>　　表 18 2006上半年百江燃气各主营业务情况</w:t>
      </w:r>
      <w:r>
        <w:rPr>
          <w:rFonts w:hint="eastAsia"/>
        </w:rPr>
        <w:br/>
      </w:r>
      <w:r>
        <w:rPr>
          <w:rFonts w:hint="eastAsia"/>
        </w:rPr>
        <w:t>　　表 19 2003-2006上半年新奥燃气主要财务指标</w:t>
      </w:r>
      <w:r>
        <w:rPr>
          <w:rFonts w:hint="eastAsia"/>
        </w:rPr>
        <w:br/>
      </w:r>
      <w:r>
        <w:rPr>
          <w:rFonts w:hint="eastAsia"/>
        </w:rPr>
        <w:t>　　表 20 2005年新奥燃气各主营业务情况</w:t>
      </w:r>
      <w:r>
        <w:rPr>
          <w:rFonts w:hint="eastAsia"/>
        </w:rPr>
        <w:br/>
      </w:r>
      <w:r>
        <w:rPr>
          <w:rFonts w:hint="eastAsia"/>
        </w:rPr>
        <w:t>　　表 21 2006上半年新奥燃气各主营业务情况</w:t>
      </w:r>
      <w:r>
        <w:rPr>
          <w:rFonts w:hint="eastAsia"/>
        </w:rPr>
        <w:br/>
      </w:r>
      <w:r>
        <w:rPr>
          <w:rFonts w:hint="eastAsia"/>
        </w:rPr>
        <w:t>　　表 22 2003-2006上半年长春燃气主要财务指标</w:t>
      </w:r>
      <w:r>
        <w:rPr>
          <w:rFonts w:hint="eastAsia"/>
        </w:rPr>
        <w:br/>
      </w:r>
      <w:r>
        <w:rPr>
          <w:rFonts w:hint="eastAsia"/>
        </w:rPr>
        <w:t>　　表 23 2005年长春燃气各主营业务情况</w:t>
      </w:r>
      <w:r>
        <w:rPr>
          <w:rFonts w:hint="eastAsia"/>
        </w:rPr>
        <w:br/>
      </w:r>
      <w:r>
        <w:rPr>
          <w:rFonts w:hint="eastAsia"/>
        </w:rPr>
        <w:t>　　表 24 2006上半年长春燃气各主营业务情况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3179c6e2b451c" w:history="1">
        <w:r>
          <w:rPr>
            <w:rStyle w:val="Hyperlink"/>
          </w:rPr>
          <w:t>2006-2007年中国燃气行业市场研究年度报告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3179c6e2b451c" w:history="1">
        <w:r>
          <w:rPr>
            <w:rStyle w:val="Hyperlink"/>
          </w:rPr>
          <w:t>https://www.20087.com/2007-03/R_2006_2007ranqishichangyanjiunianduBaoGao.html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fccec90b346e5" w:history="1">
      <w:r>
        <w:rPr>
          <w:rStyle w:val="Hyperlink"/>
        </w:rPr>
        <w:t>2006-2007年中国燃气行业市场研究年度报告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ranqishichangyanjiunianduBaoGao.html" TargetMode="External" Id="R9a03179c6e2b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ranqishichangyanjiunianduBaoGao.html" TargetMode="External" Id="R462fccec90b3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2007-03-08T05:24:00Z</dcterms:created>
  <dcterms:modified xsi:type="dcterms:W3CDTF">2007-03-08T06:24:00Z</dcterms:modified>
  <dc:subject>2006-2007年中国燃气行业市场研究年度报告</dc:subject>
  <dc:title>2006-2007年中国燃气行业市场研究年度报告</dc:title>
  <cp:keywords>2006-2007年中国燃气行业市场研究年度报告</cp:keywords>
  <dc:description>2006-2007年中国燃气行业市场研究年度报告</dc:description>
</cp:coreProperties>
</file>