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739a6aa074377" w:history="1">
              <w:r>
                <w:rPr>
                  <w:rStyle w:val="Hyperlink"/>
                </w:rPr>
                <w:t>2007中国果汁饮料市场调研及投资咨询报告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739a6aa074377" w:history="1">
              <w:r>
                <w:rPr>
                  <w:rStyle w:val="Hyperlink"/>
                </w:rPr>
                <w:t>2007中国果汁饮料市场调研及投资咨询报告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739a6aa074377" w:history="1">
                <w:r>
                  <w:rPr>
                    <w:rStyle w:val="Hyperlink"/>
                  </w:rPr>
                  <w:t>https://www.20087.com/2007-03/R_2007zhongguoguozhiyinliaoshichangdiaBaoGao.html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我国果汁饮料产销量快速增长。我国水果资源丰富，其中，苹果产量是世界第一，柑桔产量世界第三，梨、桃等产量居世界前列。2006年全国苹果总产量将达到2500万吨左右，价格总水平稳中有降；全国梨总产量将达到1200万吨左右，价格总水平相对稳定。虽然我国水果产量很高，但有些只适宜鲜食而不利于加工成果汁，加工原料缺乏。目前我国苹果产量世界第一，柑橘产量世界第三，梨、桃等产量均名列世界前茅，然而与此形成鲜明对比的是，我国虽人口众多，果汁饮料的消费量却较低，人均年消费量还不到1公斤，是世界平均水平的1/10，发达国家平均水平1/40，现有市场容量仅为45公斤，德国46公斤日本和新加坡16-19公斤，日本和新加坡16-19公斤，世界人均消费量已达7公斤。</w:t>
      </w:r>
      <w:r>
        <w:rPr>
          <w:rFonts w:hint="eastAsia"/>
        </w:rPr>
        <w:br/>
      </w:r>
      <w:r>
        <w:rPr>
          <w:rFonts w:hint="eastAsia"/>
        </w:rPr>
        <w:t>　　如果按世界平均消费量计算，我国果汁饮料的市场容量应为910万吨，这表明，果汁饮料在我国仍有巨大的发展空间。国际市场方面，到2020年，全球果汁及碳酸饮料将曾至730亿升，在所有果汁饮料中，浓缩橙汁居世界果汁消费量的第一位。2006年上半年，我国果汁饮料产量达634万吨，同比增长29%。然而果汁饮料销量与销售额并没有同步增长，果汁饮料市场销售额增长面临巨大的挑战。在销售量猛增的同时，促进果汁销售额的增长成为行业普遍面临的问题。</w:t>
      </w:r>
      <w:r>
        <w:rPr>
          <w:rFonts w:hint="eastAsia"/>
        </w:rPr>
        <w:br/>
      </w:r>
      <w:r>
        <w:rPr>
          <w:rFonts w:hint="eastAsia"/>
        </w:rPr>
        <w:t>　　果汁饮料竞争日趋激烈，市场上存在三股竞争力量：一支是中国台湾背景的企业统一和康师傅，以包装的创新和口味取胜；一支是包括汇源、娃哈哈等国内知名企业；还有一支是大的跨国公司如可口可乐、百事可乐等。目前市场上集中了娃哈哈、汇源、农夫果园、统一鲜橙多、美汁源果粒橙、酷儿、露露等众多一线饮料品牌。由于大品牌的激烈竞争，使得外来品牌很难进入果汁饮料市场，同时果汁饮料的价格日益透明化，厂家和经销商的利润在不断变薄。寻找新的利润增长点，成为企业的当务之急。而要想在竞争激烈的果汁市场取得领先地位，适合市场需要的差异化经营则是关键。</w:t>
      </w:r>
      <w:r>
        <w:rPr>
          <w:rFonts w:hint="eastAsia"/>
        </w:rPr>
        <w:br/>
      </w:r>
      <w:r>
        <w:rPr>
          <w:rFonts w:hint="eastAsia"/>
        </w:rPr>
        <w:t>　　本研究报告依据国家统计局、中国饮料工业协会、中国食品工业协会、中国海关、国民经济景气监测中心、中国食品商务网、全国及海外500多种相关报纸杂志的基础信息等公布和提供的大量资料，对国际果汁饮料行业市场发展状况、我国果汁饮料行业的市场状况、果汁饮料行业的供给与需求、果汁饮料行业消费者特征等进行了深入的分析，并对果汁饮料子产业、果汁饮料地区市场发展状况、果汁饮料行业的发展趋势与策略等方面进行了探讨。是果汁饮料企业准确了解目前中国果汁饮料行业发展动态，把握果汁饮料行业现状与趋势，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世界果汁饮料市场概况</w:t>
      </w:r>
      <w:r>
        <w:rPr>
          <w:rFonts w:hint="eastAsia"/>
        </w:rPr>
        <w:br/>
      </w:r>
      <w:r>
        <w:rPr>
          <w:rFonts w:hint="eastAsia"/>
        </w:rPr>
        <w:t>　　第一节 欧洲市场</w:t>
      </w:r>
      <w:r>
        <w:rPr>
          <w:rFonts w:hint="eastAsia"/>
        </w:rPr>
        <w:br/>
      </w:r>
      <w:r>
        <w:rPr>
          <w:rFonts w:hint="eastAsia"/>
        </w:rPr>
        <w:t>　　第二节 亚洲市场</w:t>
      </w:r>
      <w:r>
        <w:rPr>
          <w:rFonts w:hint="eastAsia"/>
        </w:rPr>
        <w:br/>
      </w:r>
      <w:r>
        <w:rPr>
          <w:rFonts w:hint="eastAsia"/>
        </w:rPr>
        <w:t>　　第三节 美国市场</w:t>
      </w:r>
      <w:r>
        <w:rPr>
          <w:rFonts w:hint="eastAsia"/>
        </w:rPr>
        <w:br/>
      </w:r>
      <w:r>
        <w:rPr>
          <w:rFonts w:hint="eastAsia"/>
        </w:rPr>
        <w:t>　　第四节 全球果汁饮料市场发展趋势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我国果汁饮料行业发展概况</w:t>
      </w:r>
      <w:r>
        <w:rPr>
          <w:rFonts w:hint="eastAsia"/>
        </w:rPr>
        <w:br/>
      </w:r>
      <w:r>
        <w:rPr>
          <w:rFonts w:hint="eastAsia"/>
        </w:rPr>
        <w:t>　　第一节 果汁饮料行业的界定</w:t>
      </w:r>
      <w:r>
        <w:rPr>
          <w:rFonts w:hint="eastAsia"/>
        </w:rPr>
        <w:br/>
      </w:r>
      <w:r>
        <w:rPr>
          <w:rFonts w:hint="eastAsia"/>
        </w:rPr>
        <w:t>　　第二节 我国果汁饮料市场概况</w:t>
      </w:r>
      <w:r>
        <w:rPr>
          <w:rFonts w:hint="eastAsia"/>
        </w:rPr>
        <w:br/>
      </w:r>
      <w:r>
        <w:rPr>
          <w:rFonts w:hint="eastAsia"/>
        </w:rPr>
        <w:t>　　　　　　（一）果汁饮料的销售情况分析</w:t>
      </w:r>
      <w:r>
        <w:rPr>
          <w:rFonts w:hint="eastAsia"/>
        </w:rPr>
        <w:br/>
      </w:r>
      <w:r>
        <w:rPr>
          <w:rFonts w:hint="eastAsia"/>
        </w:rPr>
        <w:t>　　　　　　（二）全国产品产量</w:t>
      </w:r>
      <w:r>
        <w:rPr>
          <w:rFonts w:hint="eastAsia"/>
        </w:rPr>
        <w:br/>
      </w:r>
      <w:r>
        <w:rPr>
          <w:rFonts w:hint="eastAsia"/>
        </w:rPr>
        <w:t>　　第三节 我国果汁饮料生产概况</w:t>
      </w:r>
      <w:r>
        <w:rPr>
          <w:rFonts w:hint="eastAsia"/>
        </w:rPr>
        <w:br/>
      </w:r>
      <w:r>
        <w:rPr>
          <w:rFonts w:hint="eastAsia"/>
        </w:rPr>
        <w:t>　　　　　　（一）2006年全国果汁饮料生产概况</w:t>
      </w:r>
      <w:r>
        <w:rPr>
          <w:rFonts w:hint="eastAsia"/>
        </w:rPr>
        <w:br/>
      </w:r>
      <w:r>
        <w:rPr>
          <w:rFonts w:hint="eastAsia"/>
        </w:rPr>
        <w:t>　　　　　　（二）2006年华北地区果汁饮料生产情况</w:t>
      </w:r>
      <w:r>
        <w:rPr>
          <w:rFonts w:hint="eastAsia"/>
        </w:rPr>
        <w:br/>
      </w:r>
      <w:r>
        <w:rPr>
          <w:rFonts w:hint="eastAsia"/>
        </w:rPr>
        <w:t>　　　　　　（三）2006年华中地区果汁饮料生产情况</w:t>
      </w:r>
      <w:r>
        <w:rPr>
          <w:rFonts w:hint="eastAsia"/>
        </w:rPr>
        <w:br/>
      </w:r>
      <w:r>
        <w:rPr>
          <w:rFonts w:hint="eastAsia"/>
        </w:rPr>
        <w:t>　　　　　　（四）2006年华东地区果汁饮料生产情况</w:t>
      </w:r>
      <w:r>
        <w:rPr>
          <w:rFonts w:hint="eastAsia"/>
        </w:rPr>
        <w:br/>
      </w:r>
      <w:r>
        <w:rPr>
          <w:rFonts w:hint="eastAsia"/>
        </w:rPr>
        <w:t>　　　　　　（五）2006年华南地区果汁饮料生产情况</w:t>
      </w:r>
      <w:r>
        <w:rPr>
          <w:rFonts w:hint="eastAsia"/>
        </w:rPr>
        <w:br/>
      </w:r>
      <w:r>
        <w:rPr>
          <w:rFonts w:hint="eastAsia"/>
        </w:rPr>
        <w:t>　　　　　　（六）2006年西南地区果汁饮料生产情况</w:t>
      </w:r>
      <w:r>
        <w:rPr>
          <w:rFonts w:hint="eastAsia"/>
        </w:rPr>
        <w:br/>
      </w:r>
      <w:r>
        <w:rPr>
          <w:rFonts w:hint="eastAsia"/>
        </w:rPr>
        <w:t>　　　　　　（七）2006年西北地区果汁饮料生产情况</w:t>
      </w:r>
      <w:r>
        <w:rPr>
          <w:rFonts w:hint="eastAsia"/>
        </w:rPr>
        <w:br/>
      </w:r>
      <w:r>
        <w:rPr>
          <w:rFonts w:hint="eastAsia"/>
        </w:rPr>
        <w:t>　　　　　　（八）2006年东北地区果汁饮料生产情况</w:t>
      </w:r>
      <w:r>
        <w:rPr>
          <w:rFonts w:hint="eastAsia"/>
        </w:rPr>
        <w:br/>
      </w:r>
      <w:r>
        <w:rPr>
          <w:rFonts w:hint="eastAsia"/>
        </w:rPr>
        <w:t>　　第四节 浓缩果汁行业发展现状</w:t>
      </w:r>
      <w:r>
        <w:rPr>
          <w:rFonts w:hint="eastAsia"/>
        </w:rPr>
        <w:br/>
      </w:r>
      <w:r>
        <w:rPr>
          <w:rFonts w:hint="eastAsia"/>
        </w:rPr>
        <w:t>　　　　　　（一）行业概述</w:t>
      </w:r>
      <w:r>
        <w:rPr>
          <w:rFonts w:hint="eastAsia"/>
        </w:rPr>
        <w:br/>
      </w:r>
      <w:r>
        <w:rPr>
          <w:rFonts w:hint="eastAsia"/>
        </w:rPr>
        <w:t>　　　　　　（二）行业特点</w:t>
      </w:r>
      <w:r>
        <w:rPr>
          <w:rFonts w:hint="eastAsia"/>
        </w:rPr>
        <w:br/>
      </w:r>
      <w:r>
        <w:rPr>
          <w:rFonts w:hint="eastAsia"/>
        </w:rPr>
        <w:t>　　　　　　（三）龙头企业</w:t>
      </w:r>
      <w:r>
        <w:rPr>
          <w:rFonts w:hint="eastAsia"/>
        </w:rPr>
        <w:br/>
      </w:r>
      <w:r>
        <w:rPr>
          <w:rFonts w:hint="eastAsia"/>
        </w:rPr>
        <w:t>　　　　　　（四）行业瓶颈</w:t>
      </w:r>
      <w:r>
        <w:rPr>
          <w:rFonts w:hint="eastAsia"/>
        </w:rPr>
        <w:br/>
      </w:r>
      <w:r>
        <w:rPr>
          <w:rFonts w:hint="eastAsia"/>
        </w:rPr>
        <w:t>　　第六节 我国果汁饮料行业面临的问题及对策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我国果汁饮料业市场结构分析</w:t>
      </w:r>
      <w:r>
        <w:rPr>
          <w:rFonts w:hint="eastAsia"/>
        </w:rPr>
        <w:br/>
      </w:r>
      <w:r>
        <w:rPr>
          <w:rFonts w:hint="eastAsia"/>
        </w:rPr>
        <w:t>　　第一节 果汁饮料行业集中度分析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地区分析</w:t>
      </w:r>
      <w:r>
        <w:rPr>
          <w:rFonts w:hint="eastAsia"/>
        </w:rPr>
        <w:br/>
      </w:r>
      <w:r>
        <w:rPr>
          <w:rFonts w:hint="eastAsia"/>
        </w:rPr>
        <w:t>　　第四节 经济类型分析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果汁饮料业需求因素分析</w:t>
      </w:r>
      <w:r>
        <w:rPr>
          <w:rFonts w:hint="eastAsia"/>
        </w:rPr>
        <w:br/>
      </w:r>
      <w:r>
        <w:rPr>
          <w:rFonts w:hint="eastAsia"/>
        </w:rPr>
        <w:t>　　第一节 消费结构分析</w:t>
      </w:r>
      <w:r>
        <w:rPr>
          <w:rFonts w:hint="eastAsia"/>
        </w:rPr>
        <w:br/>
      </w:r>
      <w:r>
        <w:rPr>
          <w:rFonts w:hint="eastAsia"/>
        </w:rPr>
        <w:t>　　第二节 收入水平分析</w:t>
      </w:r>
      <w:r>
        <w:rPr>
          <w:rFonts w:hint="eastAsia"/>
        </w:rPr>
        <w:br/>
      </w:r>
      <w:r>
        <w:rPr>
          <w:rFonts w:hint="eastAsia"/>
        </w:rPr>
        <w:t>　　第三节 季节因素分析</w:t>
      </w:r>
      <w:r>
        <w:rPr>
          <w:rFonts w:hint="eastAsia"/>
        </w:rPr>
        <w:br/>
      </w:r>
      <w:r>
        <w:rPr>
          <w:rFonts w:hint="eastAsia"/>
        </w:rPr>
        <w:t>　　第四节 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果汁饮料市场营销策略分析</w:t>
      </w:r>
      <w:r>
        <w:rPr>
          <w:rFonts w:hint="eastAsia"/>
        </w:rPr>
        <w:br/>
      </w:r>
      <w:r>
        <w:rPr>
          <w:rFonts w:hint="eastAsia"/>
        </w:rPr>
        <w:t>　　第一节 果汁饮料销售渠道策略分析</w:t>
      </w:r>
      <w:r>
        <w:rPr>
          <w:rFonts w:hint="eastAsia"/>
        </w:rPr>
        <w:br/>
      </w:r>
      <w:r>
        <w:rPr>
          <w:rFonts w:hint="eastAsia"/>
        </w:rPr>
        <w:t>　　　　　　（一）厂家直销</w:t>
      </w:r>
      <w:r>
        <w:rPr>
          <w:rFonts w:hint="eastAsia"/>
        </w:rPr>
        <w:br/>
      </w:r>
      <w:r>
        <w:rPr>
          <w:rFonts w:hint="eastAsia"/>
        </w:rPr>
        <w:t>　　　　　　（二）网络销售</w:t>
      </w:r>
      <w:r>
        <w:rPr>
          <w:rFonts w:hint="eastAsia"/>
        </w:rPr>
        <w:br/>
      </w:r>
      <w:r>
        <w:rPr>
          <w:rFonts w:hint="eastAsia"/>
        </w:rPr>
        <w:t>　　　　　　（三）平台式销售</w:t>
      </w:r>
      <w:r>
        <w:rPr>
          <w:rFonts w:hint="eastAsia"/>
        </w:rPr>
        <w:br/>
      </w:r>
      <w:r>
        <w:rPr>
          <w:rFonts w:hint="eastAsia"/>
        </w:rPr>
        <w:t>　　　　　　（四）农贸批发市场向周边自然辐射的模式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　　　　（五）中国果汁饮料销售渠道的变化模式</w:t>
      </w:r>
      <w:r>
        <w:rPr>
          <w:rFonts w:hint="eastAsia"/>
        </w:rPr>
        <w:br/>
      </w:r>
      <w:r>
        <w:rPr>
          <w:rFonts w:hint="eastAsia"/>
        </w:rPr>
        <w:t>　　第二节 销售终端领先策略分析</w:t>
      </w:r>
      <w:r>
        <w:rPr>
          <w:rFonts w:hint="eastAsia"/>
        </w:rPr>
        <w:br/>
      </w:r>
      <w:r>
        <w:rPr>
          <w:rFonts w:hint="eastAsia"/>
        </w:rPr>
        <w:t>　　　　　　（一）终端陈列</w:t>
      </w:r>
      <w:r>
        <w:rPr>
          <w:rFonts w:hint="eastAsia"/>
        </w:rPr>
        <w:br/>
      </w:r>
      <w:r>
        <w:rPr>
          <w:rFonts w:hint="eastAsia"/>
        </w:rPr>
        <w:t>　　　　　　（二）终端设计</w:t>
      </w:r>
      <w:r>
        <w:rPr>
          <w:rFonts w:hint="eastAsia"/>
        </w:rPr>
        <w:br/>
      </w:r>
      <w:r>
        <w:rPr>
          <w:rFonts w:hint="eastAsia"/>
        </w:rPr>
        <w:t>　　　　　　（三）终端广告</w:t>
      </w:r>
      <w:r>
        <w:rPr>
          <w:rFonts w:hint="eastAsia"/>
        </w:rPr>
        <w:br/>
      </w:r>
      <w:r>
        <w:rPr>
          <w:rFonts w:hint="eastAsia"/>
        </w:rPr>
        <w:t>　　　　　　（四）终端促销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主要城市区域市场竞争格局分析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　　（一） 质量情况分析</w:t>
      </w:r>
      <w:r>
        <w:rPr>
          <w:rFonts w:hint="eastAsia"/>
        </w:rPr>
        <w:br/>
      </w:r>
      <w:r>
        <w:rPr>
          <w:rFonts w:hint="eastAsia"/>
        </w:rPr>
        <w:t>　　　　　　（二） 产品产量数据统计</w:t>
      </w:r>
      <w:r>
        <w:rPr>
          <w:rFonts w:hint="eastAsia"/>
        </w:rPr>
        <w:br/>
      </w:r>
      <w:r>
        <w:rPr>
          <w:rFonts w:hint="eastAsia"/>
        </w:rPr>
        <w:t>　　　　　　（三）2007年产量预测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　　（一） 质量情况分析</w:t>
      </w:r>
      <w:r>
        <w:rPr>
          <w:rFonts w:hint="eastAsia"/>
        </w:rPr>
        <w:br/>
      </w:r>
      <w:r>
        <w:rPr>
          <w:rFonts w:hint="eastAsia"/>
        </w:rPr>
        <w:t>　　　　　　（二） 产品产量数据统计</w:t>
      </w:r>
      <w:r>
        <w:rPr>
          <w:rFonts w:hint="eastAsia"/>
        </w:rPr>
        <w:br/>
      </w:r>
      <w:r>
        <w:rPr>
          <w:rFonts w:hint="eastAsia"/>
        </w:rPr>
        <w:t>　　　　　　（三）2007年产量预测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　　（一） 质量情况分析</w:t>
      </w:r>
      <w:r>
        <w:rPr>
          <w:rFonts w:hint="eastAsia"/>
        </w:rPr>
        <w:br/>
      </w:r>
      <w:r>
        <w:rPr>
          <w:rFonts w:hint="eastAsia"/>
        </w:rPr>
        <w:t>　　　　　　（二） 产品产量数据统计</w:t>
      </w:r>
      <w:r>
        <w:rPr>
          <w:rFonts w:hint="eastAsia"/>
        </w:rPr>
        <w:br/>
      </w:r>
      <w:r>
        <w:rPr>
          <w:rFonts w:hint="eastAsia"/>
        </w:rPr>
        <w:t>　　　　　　（三）2007年产量预测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相关行业的发展对果汁饮料的影响分析</w:t>
      </w:r>
      <w:r>
        <w:rPr>
          <w:rFonts w:hint="eastAsia"/>
        </w:rPr>
        <w:br/>
      </w:r>
      <w:r>
        <w:rPr>
          <w:rFonts w:hint="eastAsia"/>
        </w:rPr>
        <w:t>　　第一节 水果行业</w:t>
      </w:r>
      <w:r>
        <w:rPr>
          <w:rFonts w:hint="eastAsia"/>
        </w:rPr>
        <w:br/>
      </w:r>
      <w:r>
        <w:rPr>
          <w:rFonts w:hint="eastAsia"/>
        </w:rPr>
        <w:t>　　　　　　（一） 2005年中国果品产业发展状况分析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 2006年水果生产情况与市场竞争分析</w:t>
      </w:r>
      <w:r>
        <w:rPr>
          <w:rFonts w:hint="eastAsia"/>
        </w:rPr>
        <w:br/>
      </w:r>
      <w:r>
        <w:rPr>
          <w:rFonts w:hint="eastAsia"/>
        </w:rPr>
        <w:t>　　　　　　（三） 2006年全国苹果产销分析</w:t>
      </w:r>
      <w:r>
        <w:rPr>
          <w:rFonts w:hint="eastAsia"/>
        </w:rPr>
        <w:br/>
      </w:r>
      <w:r>
        <w:rPr>
          <w:rFonts w:hint="eastAsia"/>
        </w:rPr>
        <w:t>　　　　　　（四） 2006年全国梨产销分析</w:t>
      </w:r>
      <w:r>
        <w:rPr>
          <w:rFonts w:hint="eastAsia"/>
        </w:rPr>
        <w:br/>
      </w:r>
      <w:r>
        <w:rPr>
          <w:rFonts w:hint="eastAsia"/>
        </w:rPr>
        <w:t>　　　　　　（五） 水果行业的发展对果汁饮料的影响</w:t>
      </w:r>
      <w:r>
        <w:rPr>
          <w:rFonts w:hint="eastAsia"/>
        </w:rPr>
        <w:br/>
      </w:r>
      <w:r>
        <w:rPr>
          <w:rFonts w:hint="eastAsia"/>
        </w:rPr>
        <w:t>　　第二节 蔬菜行业</w:t>
      </w:r>
      <w:r>
        <w:rPr>
          <w:rFonts w:hint="eastAsia"/>
        </w:rPr>
        <w:br/>
      </w:r>
      <w:r>
        <w:rPr>
          <w:rFonts w:hint="eastAsia"/>
        </w:rPr>
        <w:t>　　　　　　（一）2006年蔬菜生产与价格变化情况</w:t>
      </w:r>
      <w:r>
        <w:rPr>
          <w:rFonts w:hint="eastAsia"/>
        </w:rPr>
        <w:br/>
      </w:r>
      <w:r>
        <w:rPr>
          <w:rFonts w:hint="eastAsia"/>
        </w:rPr>
        <w:t>　　　　　　（二）2006年蔬菜出口态势</w:t>
      </w:r>
      <w:r>
        <w:rPr>
          <w:rFonts w:hint="eastAsia"/>
        </w:rPr>
        <w:br/>
      </w:r>
      <w:r>
        <w:rPr>
          <w:rFonts w:hint="eastAsia"/>
        </w:rPr>
        <w:t>　　　　　　（三）蔬菜行业的发展对果汁饮料的影响</w:t>
      </w:r>
      <w:r>
        <w:rPr>
          <w:rFonts w:hint="eastAsia"/>
        </w:rPr>
        <w:br/>
      </w:r>
      <w:r>
        <w:rPr>
          <w:rFonts w:hint="eastAsia"/>
        </w:rPr>
        <w:t>　　第三节 饮料包装行业</w:t>
      </w:r>
      <w:r>
        <w:rPr>
          <w:rFonts w:hint="eastAsia"/>
        </w:rPr>
        <w:br/>
      </w:r>
      <w:r>
        <w:rPr>
          <w:rFonts w:hint="eastAsia"/>
        </w:rPr>
        <w:t>　　　　　　（一）我国饮料包装市场现状</w:t>
      </w:r>
      <w:r>
        <w:rPr>
          <w:rFonts w:hint="eastAsia"/>
        </w:rPr>
        <w:br/>
      </w:r>
      <w:r>
        <w:rPr>
          <w:rFonts w:hint="eastAsia"/>
        </w:rPr>
        <w:t>　　　　　　（二）2006年饮料包装变化趋势</w:t>
      </w:r>
      <w:r>
        <w:rPr>
          <w:rFonts w:hint="eastAsia"/>
        </w:rPr>
        <w:br/>
      </w:r>
      <w:r>
        <w:rPr>
          <w:rFonts w:hint="eastAsia"/>
        </w:rPr>
        <w:t>　　　　　　（三）国内饮料包装行业的存在问题</w:t>
      </w:r>
      <w:r>
        <w:rPr>
          <w:rFonts w:hint="eastAsia"/>
        </w:rPr>
        <w:br/>
      </w:r>
      <w:r>
        <w:rPr>
          <w:rFonts w:hint="eastAsia"/>
        </w:rPr>
        <w:t>　　　　　　（四）饮料包装行业未来的发展态势</w:t>
      </w:r>
      <w:r>
        <w:rPr>
          <w:rFonts w:hint="eastAsia"/>
        </w:rPr>
        <w:br/>
      </w:r>
      <w:r>
        <w:rPr>
          <w:rFonts w:hint="eastAsia"/>
        </w:rPr>
        <w:t>　　　　　　（五）饮料包装行业的发展对果汁饮料的影响</w:t>
      </w:r>
      <w:r>
        <w:rPr>
          <w:rFonts w:hint="eastAsia"/>
        </w:rPr>
        <w:br/>
      </w:r>
      <w:r>
        <w:rPr>
          <w:rFonts w:hint="eastAsia"/>
        </w:rPr>
        <w:t>　　第四节 饮料生产机械行业</w:t>
      </w:r>
      <w:r>
        <w:rPr>
          <w:rFonts w:hint="eastAsia"/>
        </w:rPr>
        <w:br/>
      </w:r>
      <w:r>
        <w:rPr>
          <w:rFonts w:hint="eastAsia"/>
        </w:rPr>
        <w:t>　　　　　　（一）中国饮料加工机械行业概述</w:t>
      </w:r>
      <w:r>
        <w:rPr>
          <w:rFonts w:hint="eastAsia"/>
        </w:rPr>
        <w:br/>
      </w:r>
      <w:r>
        <w:rPr>
          <w:rFonts w:hint="eastAsia"/>
        </w:rPr>
        <w:t>　　　　　　（二）饮料加工设备技术变革</w:t>
      </w:r>
      <w:r>
        <w:rPr>
          <w:rFonts w:hint="eastAsia"/>
        </w:rPr>
        <w:br/>
      </w:r>
      <w:r>
        <w:rPr>
          <w:rFonts w:hint="eastAsia"/>
        </w:rPr>
        <w:t>　　　　　　（三）国外饮料灌装设备发展趋向</w:t>
      </w:r>
      <w:r>
        <w:rPr>
          <w:rFonts w:hint="eastAsia"/>
        </w:rPr>
        <w:br/>
      </w:r>
      <w:r>
        <w:rPr>
          <w:rFonts w:hint="eastAsia"/>
        </w:rPr>
        <w:t>　　　　　　（四） 饮料生产机械行业的发展对果汁饮料的影响</w:t>
      </w:r>
      <w:r>
        <w:rPr>
          <w:rFonts w:hint="eastAsia"/>
        </w:rPr>
        <w:br/>
      </w:r>
      <w:r>
        <w:rPr>
          <w:rFonts w:hint="eastAsia"/>
        </w:rPr>
        <w:t>　　第五节 2003年果汁饮料主要商品品牌市场占有率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我国果汁饮料行业竞争情况</w:t>
      </w:r>
      <w:r>
        <w:rPr>
          <w:rFonts w:hint="eastAsia"/>
        </w:rPr>
        <w:br/>
      </w:r>
      <w:r>
        <w:rPr>
          <w:rFonts w:hint="eastAsia"/>
        </w:rPr>
        <w:t>　　第一节 中国果汁饮料市场竞争现状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二、行业竞争深度分析</w:t>
      </w:r>
      <w:r>
        <w:rPr>
          <w:rFonts w:hint="eastAsia"/>
        </w:rPr>
        <w:br/>
      </w:r>
      <w:r>
        <w:rPr>
          <w:rFonts w:hint="eastAsia"/>
        </w:rPr>
        <w:t>　　　　三、领先品牌竞争手段分析</w:t>
      </w:r>
      <w:r>
        <w:rPr>
          <w:rFonts w:hint="eastAsia"/>
        </w:rPr>
        <w:br/>
      </w:r>
      <w:r>
        <w:rPr>
          <w:rFonts w:hint="eastAsia"/>
        </w:rPr>
        <w:t>　　第二节 中国果汁饮料行业竞争特点</w:t>
      </w:r>
      <w:r>
        <w:rPr>
          <w:rFonts w:hint="eastAsia"/>
        </w:rPr>
        <w:br/>
      </w:r>
      <w:r>
        <w:rPr>
          <w:rFonts w:hint="eastAsia"/>
        </w:rPr>
        <w:t>　　第三节 中国果汁饮料行业竞争策略</w:t>
      </w:r>
      <w:r>
        <w:rPr>
          <w:rFonts w:hint="eastAsia"/>
        </w:rPr>
        <w:br/>
      </w:r>
      <w:r>
        <w:rPr>
          <w:rFonts w:hint="eastAsia"/>
        </w:rPr>
        <w:t>　　　　一、常规竞争策略</w:t>
      </w:r>
      <w:r>
        <w:rPr>
          <w:rFonts w:hint="eastAsia"/>
        </w:rPr>
        <w:br/>
      </w:r>
      <w:r>
        <w:rPr>
          <w:rFonts w:hint="eastAsia"/>
        </w:rPr>
        <w:t>　　　　二、非常规竞争策略</w:t>
      </w:r>
      <w:r>
        <w:rPr>
          <w:rFonts w:hint="eastAsia"/>
        </w:rPr>
        <w:br/>
      </w:r>
      <w:r>
        <w:rPr>
          <w:rFonts w:hint="eastAsia"/>
        </w:rPr>
        <w:t>　　　　三、战略转移策略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果汁饮料行业领先企业分析</w:t>
      </w:r>
      <w:r>
        <w:rPr>
          <w:rFonts w:hint="eastAsia"/>
        </w:rPr>
        <w:br/>
      </w:r>
      <w:r>
        <w:rPr>
          <w:rFonts w:hint="eastAsia"/>
        </w:rPr>
        <w:t>　　第一节 北京汇源饮料食品集团</w:t>
      </w:r>
      <w:r>
        <w:rPr>
          <w:rFonts w:hint="eastAsia"/>
        </w:rPr>
        <w:br/>
      </w:r>
      <w:r>
        <w:rPr>
          <w:rFonts w:hint="eastAsia"/>
        </w:rPr>
        <w:t>　　第二节 河北承德露露集团</w:t>
      </w:r>
      <w:r>
        <w:rPr>
          <w:rFonts w:hint="eastAsia"/>
        </w:rPr>
        <w:br/>
      </w:r>
      <w:r>
        <w:rPr>
          <w:rFonts w:hint="eastAsia"/>
        </w:rPr>
        <w:t>　　第三节 杭州娃哈哈集团</w:t>
      </w:r>
      <w:r>
        <w:rPr>
          <w:rFonts w:hint="eastAsia"/>
        </w:rPr>
        <w:br/>
      </w:r>
      <w:r>
        <w:rPr>
          <w:rFonts w:hint="eastAsia"/>
        </w:rPr>
        <w:t>　　第四节 中国台湾统一企业集团</w:t>
      </w:r>
      <w:r>
        <w:rPr>
          <w:rFonts w:hint="eastAsia"/>
        </w:rPr>
        <w:br/>
      </w:r>
      <w:r>
        <w:rPr>
          <w:rFonts w:hint="eastAsia"/>
        </w:rPr>
        <w:t>　　第五节 中国台湾顶新（康师傅）集团</w:t>
      </w:r>
      <w:r>
        <w:rPr>
          <w:rFonts w:hint="eastAsia"/>
        </w:rPr>
        <w:br/>
      </w:r>
      <w:r>
        <w:rPr>
          <w:rFonts w:hint="eastAsia"/>
        </w:rPr>
        <w:t>　　第六节 可口可乐公司</w:t>
      </w:r>
      <w:r>
        <w:rPr>
          <w:rFonts w:hint="eastAsia"/>
        </w:rPr>
        <w:br/>
      </w:r>
      <w:r>
        <w:rPr>
          <w:rFonts w:hint="eastAsia"/>
        </w:rPr>
        <w:t>　　第七节 百事可乐公司</w:t>
      </w:r>
      <w:r>
        <w:rPr>
          <w:rFonts w:hint="eastAsia"/>
        </w:rPr>
        <w:br/>
      </w:r>
      <w:r>
        <w:rPr>
          <w:rFonts w:hint="eastAsia"/>
        </w:rPr>
        <w:t>　　第八节 农夫山泉股份有限公司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行业发展趋势预测</w:t>
      </w:r>
      <w:r>
        <w:rPr>
          <w:rFonts w:hint="eastAsia"/>
        </w:rPr>
        <w:br/>
      </w:r>
      <w:r>
        <w:rPr>
          <w:rFonts w:hint="eastAsia"/>
        </w:rPr>
        <w:t>　　第一节 发展优势</w:t>
      </w:r>
      <w:r>
        <w:rPr>
          <w:rFonts w:hint="eastAsia"/>
        </w:rPr>
        <w:br/>
      </w:r>
      <w:r>
        <w:rPr>
          <w:rFonts w:hint="eastAsia"/>
        </w:rPr>
        <w:t>　　第二节 发展目标</w:t>
      </w:r>
      <w:r>
        <w:rPr>
          <w:rFonts w:hint="eastAsia"/>
        </w:rPr>
        <w:br/>
      </w:r>
      <w:r>
        <w:rPr>
          <w:rFonts w:hint="eastAsia"/>
        </w:rPr>
        <w:t>　　第三节 发展趋势</w:t>
      </w:r>
      <w:r>
        <w:rPr>
          <w:rFonts w:hint="eastAsia"/>
        </w:rPr>
        <w:br/>
      </w:r>
      <w:r>
        <w:rPr>
          <w:rFonts w:hint="eastAsia"/>
        </w:rPr>
        <w:t>　　第四节 国际流行的生机饮料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果汁饮料行业风险与投资建议</w:t>
      </w:r>
      <w:r>
        <w:rPr>
          <w:rFonts w:hint="eastAsia"/>
        </w:rPr>
        <w:br/>
      </w:r>
      <w:r>
        <w:rPr>
          <w:rFonts w:hint="eastAsia"/>
        </w:rPr>
        <w:t>　　第一节 行业的发展趋势</w:t>
      </w:r>
      <w:r>
        <w:rPr>
          <w:rFonts w:hint="eastAsia"/>
        </w:rPr>
        <w:br/>
      </w:r>
      <w:r>
        <w:rPr>
          <w:rFonts w:hint="eastAsia"/>
        </w:rPr>
        <w:t>　　　　　　（一） 果汁饮料业发展方向</w:t>
      </w:r>
      <w:r>
        <w:rPr>
          <w:rFonts w:hint="eastAsia"/>
        </w:rPr>
        <w:br/>
      </w:r>
      <w:r>
        <w:rPr>
          <w:rFonts w:hint="eastAsia"/>
        </w:rPr>
        <w:t>　　　　　　（二） 果汁饮料市场的发展趋势</w:t>
      </w:r>
      <w:r>
        <w:rPr>
          <w:rFonts w:hint="eastAsia"/>
        </w:rPr>
        <w:br/>
      </w:r>
      <w:r>
        <w:rPr>
          <w:rFonts w:hint="eastAsia"/>
        </w:rPr>
        <w:t>　　第二节 行业风险</w:t>
      </w:r>
      <w:r>
        <w:rPr>
          <w:rFonts w:hint="eastAsia"/>
        </w:rPr>
        <w:br/>
      </w:r>
      <w:r>
        <w:rPr>
          <w:rFonts w:hint="eastAsia"/>
        </w:rPr>
        <w:t>　　　　　　（一） 长期偿债能力</w:t>
      </w:r>
      <w:r>
        <w:rPr>
          <w:rFonts w:hint="eastAsia"/>
        </w:rPr>
        <w:br/>
      </w:r>
      <w:r>
        <w:rPr>
          <w:rFonts w:hint="eastAsia"/>
        </w:rPr>
        <w:t>　　　　　　（二） 行业盈利能力</w:t>
      </w:r>
      <w:r>
        <w:rPr>
          <w:rFonts w:hint="eastAsia"/>
        </w:rPr>
        <w:br/>
      </w:r>
      <w:r>
        <w:rPr>
          <w:rFonts w:hint="eastAsia"/>
        </w:rPr>
        <w:t>　　第三节 中^智^林－投资建议</w:t>
      </w:r>
      <w:r>
        <w:rPr>
          <w:rFonts w:hint="eastAsia"/>
        </w:rPr>
        <w:br/>
      </w:r>
      <w:r>
        <w:rPr>
          <w:rFonts w:hint="eastAsia"/>
        </w:rPr>
        <w:t>　　　　　　（一） 债权持有人的建议</w:t>
      </w:r>
      <w:r>
        <w:rPr>
          <w:rFonts w:hint="eastAsia"/>
        </w:rPr>
        <w:br/>
      </w:r>
      <w:r>
        <w:rPr>
          <w:rFonts w:hint="eastAsia"/>
        </w:rPr>
        <w:t>　　　　　　（二） 对于行业潜在进入者的建议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739a6aa074377" w:history="1">
        <w:r>
          <w:rPr>
            <w:rStyle w:val="Hyperlink"/>
          </w:rPr>
          <w:t>2007中国果汁饮料市场调研及投资咨询报告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739a6aa074377" w:history="1">
        <w:r>
          <w:rPr>
            <w:rStyle w:val="Hyperlink"/>
          </w:rPr>
          <w:t>https://www.20087.com/2007-03/R_2007zhongguoguozhiyinliaoshichangdiaBaoGao.html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54496565c4758" w:history="1">
      <w:r>
        <w:rPr>
          <w:rStyle w:val="Hyperlink"/>
        </w:rPr>
        <w:t>2007中国果汁饮料市场调研及投资咨询报告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zhongguoguozhiyinliaoshichangdiaBaoGao.html" TargetMode="External" Id="R277739a6aa07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zhongguoguozhiyinliaoshichangdiaBaoGao.html" TargetMode="External" Id="R57a54496565c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2007-03-29T01:17:00Z</dcterms:created>
  <dcterms:modified xsi:type="dcterms:W3CDTF">2007-03-29T02:17:00Z</dcterms:modified>
  <dc:subject>2007中国果汁饮料市场调研及投资咨询报告</dc:subject>
  <dc:title>2007中国果汁饮料市场调研及投资咨询报告</dc:title>
  <cp:keywords>2007中国果汁饮料市场调研及投资咨询报告</cp:keywords>
  <dc:description>2007中国果汁饮料市场调研及投资咨询报告</dc:description>
</cp:coreProperties>
</file>