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34fb1b92e4e21" w:history="1">
              <w:r>
                <w:rPr>
                  <w:rStyle w:val="Hyperlink"/>
                </w:rPr>
                <w:t>2007年中国石油焦市场调研与投资前景分析报告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34fb1b92e4e21" w:history="1">
              <w:r>
                <w:rPr>
                  <w:rStyle w:val="Hyperlink"/>
                </w:rPr>
                <w:t>2007年中国石油焦市场调研与投资前景分析报告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34fb1b92e4e21" w:history="1">
                <w:r>
                  <w:rPr>
                    <w:rStyle w:val="Hyperlink"/>
                  </w:rPr>
                  <w:t>https://www.20087.com/2007-03/R_2007shiyoujiaoshichangdiaoyanyutouziBaoGao.html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石油焦概况</w:t>
      </w:r>
      <w:r>
        <w:rPr>
          <w:rFonts w:hint="eastAsia"/>
        </w:rPr>
        <w:br/>
      </w:r>
      <w:r>
        <w:rPr>
          <w:rFonts w:hint="eastAsia"/>
        </w:rPr>
        <w:t>　　第一节 石油焦的概况</w:t>
      </w:r>
      <w:r>
        <w:rPr>
          <w:rFonts w:hint="eastAsia"/>
        </w:rPr>
        <w:br/>
      </w:r>
      <w:r>
        <w:rPr>
          <w:rFonts w:hint="eastAsia"/>
        </w:rPr>
        <w:t>　　第二节 石油焦的分类及用途</w:t>
      </w:r>
      <w:r>
        <w:rPr>
          <w:rFonts w:hint="eastAsia"/>
        </w:rPr>
        <w:br/>
      </w:r>
      <w:r>
        <w:rPr>
          <w:rFonts w:hint="eastAsia"/>
        </w:rPr>
        <w:t>　　第三节 石油焦的理化性质</w:t>
      </w:r>
      <w:r>
        <w:rPr>
          <w:rFonts w:hint="eastAsia"/>
        </w:rPr>
        <w:br/>
      </w:r>
      <w:r>
        <w:rPr>
          <w:rFonts w:hint="eastAsia"/>
        </w:rPr>
        <w:t>　　第四节 石油焦的包装、运输及贮存等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石油焦生产方法</w:t>
      </w:r>
      <w:r>
        <w:rPr>
          <w:rFonts w:hint="eastAsia"/>
        </w:rPr>
        <w:br/>
      </w:r>
      <w:r>
        <w:rPr>
          <w:rFonts w:hint="eastAsia"/>
        </w:rPr>
        <w:t>　　第一节 石油焦的质量指标</w:t>
      </w:r>
      <w:r>
        <w:rPr>
          <w:rFonts w:hint="eastAsia"/>
        </w:rPr>
        <w:br/>
      </w:r>
      <w:r>
        <w:rPr>
          <w:rFonts w:hint="eastAsia"/>
        </w:rPr>
        <w:t>　　第二节 石油焦的主要生产方法</w:t>
      </w:r>
      <w:r>
        <w:rPr>
          <w:rFonts w:hint="eastAsia"/>
        </w:rPr>
        <w:br/>
      </w:r>
      <w:r>
        <w:rPr>
          <w:rFonts w:hint="eastAsia"/>
        </w:rPr>
        <w:t>　　第三节 石油焦的工艺技术发展趋势</w:t>
      </w:r>
      <w:r>
        <w:rPr>
          <w:rFonts w:hint="eastAsia"/>
        </w:rPr>
        <w:br/>
      </w:r>
      <w:r>
        <w:rPr>
          <w:rFonts w:hint="eastAsia"/>
        </w:rPr>
        <w:t>　　　　一、重油催化裂化／延迟焦化双向组合工艺</w:t>
      </w:r>
      <w:r>
        <w:rPr>
          <w:rFonts w:hint="eastAsia"/>
        </w:rPr>
        <w:br/>
      </w:r>
      <w:r>
        <w:rPr>
          <w:rFonts w:hint="eastAsia"/>
        </w:rPr>
        <w:t>　　　　二、减压渣油掺合油浆生产优质焦</w:t>
      </w:r>
      <w:r>
        <w:rPr>
          <w:rFonts w:hint="eastAsia"/>
        </w:rPr>
        <w:br/>
      </w:r>
      <w:r>
        <w:rPr>
          <w:rFonts w:hint="eastAsia"/>
        </w:rPr>
        <w:t>　　　　三、同时生产两种规格焦炭的延迟焦化工艺</w:t>
      </w:r>
      <w:r>
        <w:rPr>
          <w:rFonts w:hint="eastAsia"/>
        </w:rPr>
        <w:br/>
      </w:r>
      <w:r>
        <w:rPr>
          <w:rFonts w:hint="eastAsia"/>
        </w:rPr>
        <w:t>　　　　四、生产煅后石油焦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石油焦生产现状分析</w:t>
      </w:r>
      <w:r>
        <w:rPr>
          <w:rFonts w:hint="eastAsia"/>
        </w:rPr>
        <w:br/>
      </w:r>
      <w:r>
        <w:rPr>
          <w:rFonts w:hint="eastAsia"/>
        </w:rPr>
        <w:t>　　第一节 国外石油焦生产现状</w:t>
      </w:r>
      <w:r>
        <w:rPr>
          <w:rFonts w:hint="eastAsia"/>
        </w:rPr>
        <w:br/>
      </w:r>
      <w:r>
        <w:rPr>
          <w:rFonts w:hint="eastAsia"/>
        </w:rPr>
        <w:t>　　第二节 中国石油焦生产现状</w:t>
      </w:r>
      <w:r>
        <w:rPr>
          <w:rFonts w:hint="eastAsia"/>
        </w:rPr>
        <w:br/>
      </w:r>
      <w:r>
        <w:rPr>
          <w:rFonts w:hint="eastAsia"/>
        </w:rPr>
        <w:t>　　第三节 国内主要石油焦生产企业产能统计</w:t>
      </w:r>
      <w:r>
        <w:rPr>
          <w:rFonts w:hint="eastAsia"/>
        </w:rPr>
        <w:br/>
      </w:r>
      <w:r>
        <w:rPr>
          <w:rFonts w:hint="eastAsia"/>
        </w:rPr>
        <w:t>　　第四节 国内主要石油焦生产/经销企业概况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国内石油焦市场状况分析</w:t>
      </w:r>
      <w:r>
        <w:rPr>
          <w:rFonts w:hint="eastAsia"/>
        </w:rPr>
        <w:br/>
      </w:r>
      <w:r>
        <w:rPr>
          <w:rFonts w:hint="eastAsia"/>
        </w:rPr>
        <w:t>　　第一节 石油焦市场状况分析</w:t>
      </w:r>
      <w:r>
        <w:rPr>
          <w:rFonts w:hint="eastAsia"/>
        </w:rPr>
        <w:br/>
      </w:r>
      <w:r>
        <w:rPr>
          <w:rFonts w:hint="eastAsia"/>
        </w:rPr>
        <w:t>　　第二节 石油焦产量分析</w:t>
      </w:r>
      <w:r>
        <w:rPr>
          <w:rFonts w:hint="eastAsia"/>
        </w:rPr>
        <w:br/>
      </w:r>
      <w:r>
        <w:rPr>
          <w:rFonts w:hint="eastAsia"/>
        </w:rPr>
        <w:t>　　第三节 石油焦需求量分析</w:t>
      </w:r>
      <w:r>
        <w:rPr>
          <w:rFonts w:hint="eastAsia"/>
        </w:rPr>
        <w:br/>
      </w:r>
      <w:r>
        <w:rPr>
          <w:rFonts w:hint="eastAsia"/>
        </w:rPr>
        <w:t>　　第四节 石油焦供需状况分析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国外石油焦市场分析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石油焦消费与需求分析预测</w:t>
      </w:r>
      <w:r>
        <w:rPr>
          <w:rFonts w:hint="eastAsia"/>
        </w:rPr>
        <w:br/>
      </w:r>
      <w:r>
        <w:rPr>
          <w:rFonts w:hint="eastAsia"/>
        </w:rPr>
        <w:t>　　第一节 国外石油焦市场需求分析</w:t>
      </w:r>
      <w:r>
        <w:rPr>
          <w:rFonts w:hint="eastAsia"/>
        </w:rPr>
        <w:br/>
      </w:r>
      <w:r>
        <w:rPr>
          <w:rFonts w:hint="eastAsia"/>
        </w:rPr>
        <w:t>　　第二节 中国石油焦市场需求分析</w:t>
      </w:r>
      <w:r>
        <w:rPr>
          <w:rFonts w:hint="eastAsia"/>
        </w:rPr>
        <w:br/>
      </w:r>
      <w:r>
        <w:rPr>
          <w:rFonts w:hint="eastAsia"/>
        </w:rPr>
        <w:t>　　第三节 国内石油焦市场需求预测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石油焦进出口统计</w:t>
      </w:r>
      <w:r>
        <w:rPr>
          <w:rFonts w:hint="eastAsia"/>
        </w:rPr>
        <w:br/>
      </w:r>
      <w:r>
        <w:rPr>
          <w:rFonts w:hint="eastAsia"/>
        </w:rPr>
        <w:t>　　第一节 石油焦进出口统计</w:t>
      </w:r>
      <w:r>
        <w:rPr>
          <w:rFonts w:hint="eastAsia"/>
        </w:rPr>
        <w:br/>
      </w:r>
      <w:r>
        <w:rPr>
          <w:rFonts w:hint="eastAsia"/>
        </w:rPr>
        <w:t>　　第二节 石油焦进出口数据分析预测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石油焦市场价格走势分析</w:t>
      </w:r>
      <w:r>
        <w:rPr>
          <w:rFonts w:hint="eastAsia"/>
        </w:rPr>
        <w:br/>
      </w:r>
      <w:r>
        <w:rPr>
          <w:rFonts w:hint="eastAsia"/>
        </w:rPr>
        <w:t>　　第一节 石油焦市场价格</w:t>
      </w:r>
      <w:r>
        <w:rPr>
          <w:rFonts w:hint="eastAsia"/>
        </w:rPr>
        <w:br/>
      </w:r>
      <w:r>
        <w:rPr>
          <w:rFonts w:hint="eastAsia"/>
        </w:rPr>
        <w:t>　　第二节 中-智-林-石油焦市场分析与预测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石油焦拟建与在建项目</w:t>
      </w:r>
      <w:r>
        <w:rPr>
          <w:rFonts w:hint="eastAsia"/>
        </w:rPr>
        <w:br/>
      </w:r>
      <w:r>
        <w:rPr>
          <w:rFonts w:hint="eastAsia"/>
        </w:rPr>
        <w:t>第十章 结论与建议</w:t>
      </w:r>
      <w:r>
        <w:rPr>
          <w:rFonts w:hint="eastAsia"/>
        </w:rPr>
        <w:br/>
      </w:r>
      <w:r>
        <w:rPr>
          <w:rFonts w:hint="eastAsia"/>
        </w:rPr>
        <w:t>　　产业SWOT（优势、劣势、机会、威胁）分析</w:t>
      </w:r>
      <w:r>
        <w:rPr>
          <w:rFonts w:hint="eastAsia"/>
        </w:rPr>
        <w:br/>
      </w:r>
      <w:r>
        <w:rPr>
          <w:rFonts w:hint="eastAsia"/>
        </w:rPr>
        <w:t>　　图表 （部分）：</w:t>
      </w:r>
      <w:r>
        <w:rPr>
          <w:rFonts w:hint="eastAsia"/>
        </w:rPr>
        <w:br/>
      </w:r>
      <w:r>
        <w:rPr>
          <w:rFonts w:hint="eastAsia"/>
        </w:rPr>
        <w:t>　　图表 延迟石油焦标准</w:t>
      </w:r>
      <w:r>
        <w:rPr>
          <w:rFonts w:hint="eastAsia"/>
        </w:rPr>
        <w:br/>
      </w:r>
      <w:r>
        <w:rPr>
          <w:rFonts w:hint="eastAsia"/>
        </w:rPr>
        <w:t>　　图表 冶金部专家建议不同用途石油焦质量指标</w:t>
      </w:r>
      <w:r>
        <w:rPr>
          <w:rFonts w:hint="eastAsia"/>
        </w:rPr>
        <w:br/>
      </w:r>
      <w:r>
        <w:rPr>
          <w:rFonts w:hint="eastAsia"/>
        </w:rPr>
        <w:t>　　图表 煅烧石油焦（普通焦）或煅后石油焦质量指标</w:t>
      </w:r>
      <w:r>
        <w:rPr>
          <w:rFonts w:hint="eastAsia"/>
        </w:rPr>
        <w:br/>
      </w:r>
      <w:r>
        <w:rPr>
          <w:rFonts w:hint="eastAsia"/>
        </w:rPr>
        <w:t>　　图表 世界延迟焦化加工能力</w:t>
      </w:r>
      <w:r>
        <w:rPr>
          <w:rFonts w:hint="eastAsia"/>
        </w:rPr>
        <w:br/>
      </w:r>
      <w:r>
        <w:rPr>
          <w:rFonts w:hint="eastAsia"/>
        </w:rPr>
        <w:t>　　图表 1997-2004年世界石油焦产量表</w:t>
      </w:r>
      <w:r>
        <w:rPr>
          <w:rFonts w:hint="eastAsia"/>
        </w:rPr>
        <w:br/>
      </w:r>
      <w:r>
        <w:rPr>
          <w:rFonts w:hint="eastAsia"/>
        </w:rPr>
        <w:t>　　图表 1997-2004年世界石油焦产量走势图</w:t>
      </w:r>
      <w:r>
        <w:rPr>
          <w:rFonts w:hint="eastAsia"/>
        </w:rPr>
        <w:br/>
      </w:r>
      <w:r>
        <w:rPr>
          <w:rFonts w:hint="eastAsia"/>
        </w:rPr>
        <w:t>　　图表 我国延迟焦化及石油焦生产能力</w:t>
      </w:r>
      <w:r>
        <w:rPr>
          <w:rFonts w:hint="eastAsia"/>
        </w:rPr>
        <w:br/>
      </w:r>
      <w:r>
        <w:rPr>
          <w:rFonts w:hint="eastAsia"/>
        </w:rPr>
        <w:t>　　图表 1995-2004年我国石油焦产需走势图</w:t>
      </w:r>
      <w:r>
        <w:rPr>
          <w:rFonts w:hint="eastAsia"/>
        </w:rPr>
        <w:br/>
      </w:r>
      <w:r>
        <w:rPr>
          <w:rFonts w:hint="eastAsia"/>
        </w:rPr>
        <w:t>　　图表 我国石油行业和石化集团公司历年石油焦产量</w:t>
      </w:r>
      <w:r>
        <w:rPr>
          <w:rFonts w:hint="eastAsia"/>
        </w:rPr>
        <w:br/>
      </w:r>
      <w:r>
        <w:rPr>
          <w:rFonts w:hint="eastAsia"/>
        </w:rPr>
        <w:t>　　图表 世界石油焦消费比例图</w:t>
      </w:r>
      <w:r>
        <w:rPr>
          <w:rFonts w:hint="eastAsia"/>
        </w:rPr>
        <w:br/>
      </w:r>
      <w:r>
        <w:rPr>
          <w:rFonts w:hint="eastAsia"/>
        </w:rPr>
        <w:t>　　图表 世界石油焦消费概况</w:t>
      </w:r>
      <w:r>
        <w:rPr>
          <w:rFonts w:hint="eastAsia"/>
        </w:rPr>
        <w:br/>
      </w:r>
      <w:r>
        <w:rPr>
          <w:rFonts w:hint="eastAsia"/>
        </w:rPr>
        <w:t>　　图表 我国2000年石油焦消费状况</w:t>
      </w:r>
      <w:r>
        <w:rPr>
          <w:rFonts w:hint="eastAsia"/>
        </w:rPr>
        <w:br/>
      </w:r>
      <w:r>
        <w:rPr>
          <w:rFonts w:hint="eastAsia"/>
        </w:rPr>
        <w:t>　　图表 我国2000年石油焦消费比例图</w:t>
      </w:r>
      <w:r>
        <w:rPr>
          <w:rFonts w:hint="eastAsia"/>
        </w:rPr>
        <w:br/>
      </w:r>
      <w:r>
        <w:rPr>
          <w:rFonts w:hint="eastAsia"/>
        </w:rPr>
        <w:t>　　图表 我国石油焦需求预测</w:t>
      </w:r>
      <w:r>
        <w:rPr>
          <w:rFonts w:hint="eastAsia"/>
        </w:rPr>
        <w:br/>
      </w:r>
      <w:r>
        <w:rPr>
          <w:rFonts w:hint="eastAsia"/>
        </w:rPr>
        <w:t>　　图表 2000-2010年我国石油焦消费走势图</w:t>
      </w:r>
      <w:r>
        <w:rPr>
          <w:rFonts w:hint="eastAsia"/>
        </w:rPr>
        <w:br/>
      </w:r>
      <w:r>
        <w:rPr>
          <w:rFonts w:hint="eastAsia"/>
        </w:rPr>
        <w:t>　　图表 石油焦与煤的比较</w:t>
      </w:r>
      <w:r>
        <w:rPr>
          <w:rFonts w:hint="eastAsia"/>
        </w:rPr>
        <w:br/>
      </w:r>
      <w:r>
        <w:rPr>
          <w:rFonts w:hint="eastAsia"/>
        </w:rPr>
        <w:t>　　图表 延迟石油焦标准SH0527－92</w:t>
      </w:r>
      <w:r>
        <w:rPr>
          <w:rFonts w:hint="eastAsia"/>
        </w:rPr>
        <w:br/>
      </w:r>
      <w:r>
        <w:rPr>
          <w:rFonts w:hint="eastAsia"/>
        </w:rPr>
        <w:t>　　图表 国产与进口石油焦分析结果</w:t>
      </w:r>
      <w:r>
        <w:rPr>
          <w:rFonts w:hint="eastAsia"/>
        </w:rPr>
        <w:br/>
      </w:r>
      <w:r>
        <w:rPr>
          <w:rFonts w:hint="eastAsia"/>
        </w:rPr>
        <w:t>　　图表 世界石油焦使用概况*</w:t>
      </w:r>
      <w:r>
        <w:rPr>
          <w:rFonts w:hint="eastAsia"/>
        </w:rPr>
        <w:br/>
      </w:r>
      <w:r>
        <w:rPr>
          <w:rFonts w:hint="eastAsia"/>
        </w:rPr>
        <w:t>　　图表 世界延迟焦化加工能力统计</w:t>
      </w:r>
      <w:r>
        <w:rPr>
          <w:rFonts w:hint="eastAsia"/>
        </w:rPr>
        <w:br/>
      </w:r>
      <w:r>
        <w:rPr>
          <w:rFonts w:hint="eastAsia"/>
        </w:rPr>
        <w:t>　　图表 中国延迟焦化及石油焦生产能力</w:t>
      </w:r>
      <w:r>
        <w:rPr>
          <w:rFonts w:hint="eastAsia"/>
        </w:rPr>
        <w:br/>
      </w:r>
      <w:r>
        <w:rPr>
          <w:rFonts w:hint="eastAsia"/>
        </w:rPr>
        <w:t>　　图表 2005年我国主要石油焦企业产能产量统计</w:t>
      </w:r>
      <w:r>
        <w:rPr>
          <w:rFonts w:hint="eastAsia"/>
        </w:rPr>
        <w:br/>
      </w:r>
      <w:r>
        <w:rPr>
          <w:rFonts w:hint="eastAsia"/>
        </w:rPr>
        <w:t>　　图表 2006年第一季度占主营业务收入或主营业务利润总额10%以上的主营行业或产品情况</w:t>
      </w:r>
      <w:r>
        <w:rPr>
          <w:rFonts w:hint="eastAsia"/>
        </w:rPr>
        <w:br/>
      </w:r>
      <w:r>
        <w:rPr>
          <w:rFonts w:hint="eastAsia"/>
        </w:rPr>
        <w:t>　　图表 2005年主要产品在全年主营业务收入中所占的百分比</w:t>
      </w:r>
      <w:r>
        <w:rPr>
          <w:rFonts w:hint="eastAsia"/>
        </w:rPr>
        <w:br/>
      </w:r>
      <w:r>
        <w:rPr>
          <w:rFonts w:hint="eastAsia"/>
        </w:rPr>
        <w:t>　　图表 2005年扬子石化主营业务地区运营情况</w:t>
      </w:r>
      <w:r>
        <w:rPr>
          <w:rFonts w:hint="eastAsia"/>
        </w:rPr>
        <w:br/>
      </w:r>
      <w:r>
        <w:rPr>
          <w:rFonts w:hint="eastAsia"/>
        </w:rPr>
        <w:t>　　图表 2005年扬子石化主营业务收入地区分布图</w:t>
      </w:r>
      <w:r>
        <w:rPr>
          <w:rFonts w:hint="eastAsia"/>
        </w:rPr>
        <w:br/>
      </w:r>
      <w:r>
        <w:rPr>
          <w:rFonts w:hint="eastAsia"/>
        </w:rPr>
        <w:t>　　图表 2006年石油焦价格走势图</w:t>
      </w:r>
      <w:r>
        <w:rPr>
          <w:rFonts w:hint="eastAsia"/>
        </w:rPr>
        <w:br/>
      </w:r>
      <w:r>
        <w:rPr>
          <w:rFonts w:hint="eastAsia"/>
        </w:rPr>
        <w:t>　　图表 2007年石油焦价格预测</w:t>
      </w:r>
      <w:r>
        <w:rPr>
          <w:rFonts w:hint="eastAsia"/>
        </w:rPr>
        <w:br/>
      </w:r>
      <w:r>
        <w:rPr>
          <w:rFonts w:hint="eastAsia"/>
        </w:rPr>
        <w:t>　　图表 2006年石油焦国际市场报价</w:t>
      </w:r>
      <w:r>
        <w:rPr>
          <w:rFonts w:hint="eastAsia"/>
        </w:rPr>
        <w:br/>
      </w:r>
      <w:r>
        <w:rPr>
          <w:rFonts w:hint="eastAsia"/>
        </w:rPr>
        <w:t>　　图表 2000-2005年我国石油焦进出口统计 万t</w:t>
      </w:r>
      <w:r>
        <w:rPr>
          <w:rFonts w:hint="eastAsia"/>
        </w:rPr>
        <w:br/>
      </w:r>
      <w:r>
        <w:rPr>
          <w:rFonts w:hint="eastAsia"/>
        </w:rPr>
        <w:t>　　图表 2006年我国石油焦出口情况</w:t>
      </w:r>
      <w:r>
        <w:rPr>
          <w:rFonts w:hint="eastAsia"/>
        </w:rPr>
        <w:br/>
      </w:r>
      <w:r>
        <w:rPr>
          <w:rFonts w:hint="eastAsia"/>
        </w:rPr>
        <w:t>　　图表 2006年我国石油焦进口情况</w:t>
      </w:r>
      <w:r>
        <w:rPr>
          <w:rFonts w:hint="eastAsia"/>
        </w:rPr>
        <w:br/>
      </w:r>
      <w:r>
        <w:rPr>
          <w:rFonts w:hint="eastAsia"/>
        </w:rPr>
        <w:t>　　图表 2006年石油焦进出口额</w:t>
      </w:r>
      <w:r>
        <w:rPr>
          <w:rFonts w:hint="eastAsia"/>
        </w:rPr>
        <w:br/>
      </w:r>
      <w:r>
        <w:rPr>
          <w:rFonts w:hint="eastAsia"/>
        </w:rPr>
        <w:t>　　图表 2000-2007年我国石油焦进、出口对比趋势图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34fb1b92e4e21" w:history="1">
        <w:r>
          <w:rPr>
            <w:rStyle w:val="Hyperlink"/>
          </w:rPr>
          <w:t>2007年中国石油焦市场调研与投资前景分析报告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34fb1b92e4e21" w:history="1">
        <w:r>
          <w:rPr>
            <w:rStyle w:val="Hyperlink"/>
          </w:rPr>
          <w:t>https://www.20087.com/2007-03/R_2007shiyoujiaoshichangdiaoyanyutouziBaoGao.html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1431d2986441c" w:history="1">
      <w:r>
        <w:rPr>
          <w:rStyle w:val="Hyperlink"/>
        </w:rPr>
        <w:t>2007年中国石油焦市场调研与投资前景分析报告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shiyoujiaoshichangdiaoyanyutouziBaoGao.html" TargetMode="External" Id="Rac634fb1b92e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shiyoujiaoshichangdiaoyanyutouziBaoGao.html" TargetMode="External" Id="R0cd1431d2986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2007-03-12T03:11:00Z</dcterms:created>
  <dcterms:modified xsi:type="dcterms:W3CDTF">2007-03-12T04:11:00Z</dcterms:modified>
  <dc:subject>2007年中国石油焦市场调研与投资前景分析报告</dc:subject>
  <dc:title>2007年中国石油焦市场调研与投资前景分析报告</dc:title>
  <cp:keywords>2007年中国石油焦市场调研与投资前景分析报告</cp:keywords>
  <dc:description>2007年中国石油焦市场调研与投资前景分析报告</dc:description>
</cp:coreProperties>
</file>