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8a92170f24ea6" w:history="1">
              <w:r>
                <w:rPr>
                  <w:rStyle w:val="Hyperlink"/>
                </w:rPr>
                <w:t>2007年普鲁卡因青霉素出口报告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8a92170f24ea6" w:history="1">
              <w:r>
                <w:rPr>
                  <w:rStyle w:val="Hyperlink"/>
                </w:rPr>
                <w:t>2007年普鲁卡因青霉素出口报告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8a92170f24ea6" w:history="1">
                <w:r>
                  <w:rPr>
                    <w:rStyle w:val="Hyperlink"/>
                  </w:rPr>
                  <w:t>https://www.20087.com/2007-03/R_2007nianpulukayinqingmeisuchukouBaoGao.html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月度出口量值推移1</w:t>
      </w:r>
      <w:r>
        <w:rPr>
          <w:rFonts w:hint="eastAsia"/>
        </w:rPr>
        <w:br/>
      </w:r>
      <w:r>
        <w:rPr>
          <w:rFonts w:hint="eastAsia"/>
        </w:rPr>
        <w:t>　　2 当月出口企业份额2</w:t>
      </w:r>
      <w:r>
        <w:rPr>
          <w:rFonts w:hint="eastAsia"/>
        </w:rPr>
        <w:br/>
      </w:r>
      <w:r>
        <w:rPr>
          <w:rFonts w:hint="eastAsia"/>
        </w:rPr>
        <w:t>　　3 当月外销目的国别构成4</w:t>
      </w:r>
      <w:r>
        <w:rPr>
          <w:rFonts w:hint="eastAsia"/>
        </w:rPr>
        <w:br/>
      </w:r>
      <w:r>
        <w:rPr>
          <w:rFonts w:hint="eastAsia"/>
        </w:rPr>
        <w:t>　　4 重点企业月度出口累计6</w:t>
      </w:r>
      <w:r>
        <w:rPr>
          <w:rFonts w:hint="eastAsia"/>
        </w:rPr>
        <w:br/>
      </w:r>
      <w:r>
        <w:rPr>
          <w:rFonts w:hint="eastAsia"/>
        </w:rPr>
        <w:t>　　表 1 2007年普鲁卡因青霉素出口量值比较</w:t>
      </w:r>
      <w:r>
        <w:rPr>
          <w:rFonts w:hint="eastAsia"/>
        </w:rPr>
        <w:br/>
      </w:r>
      <w:r>
        <w:rPr>
          <w:rFonts w:hint="eastAsia"/>
        </w:rPr>
        <w:t>　　表 2 2007年普鲁卡因青霉素出口企业构成</w:t>
      </w:r>
      <w:r>
        <w:rPr>
          <w:rFonts w:hint="eastAsia"/>
        </w:rPr>
        <w:br/>
      </w:r>
      <w:r>
        <w:rPr>
          <w:rFonts w:hint="eastAsia"/>
        </w:rPr>
        <w:t>　　表 3 2007年普鲁卡因青霉素出口国别构成</w:t>
      </w:r>
      <w:r>
        <w:rPr>
          <w:rFonts w:hint="eastAsia"/>
        </w:rPr>
        <w:br/>
      </w:r>
      <w:r>
        <w:rPr>
          <w:rFonts w:hint="eastAsia"/>
        </w:rPr>
        <w:t>　　表 4 河北华日药业第四季度主要出口目的国别构成3</w:t>
      </w:r>
      <w:r>
        <w:rPr>
          <w:rFonts w:hint="eastAsia"/>
        </w:rPr>
        <w:br/>
      </w:r>
      <w:r>
        <w:rPr>
          <w:rFonts w:hint="eastAsia"/>
        </w:rPr>
        <w:t>　　表 5 石药集团中诺药业（石家庄）有限公司第四季度主要出口目的国别构成</w:t>
      </w:r>
      <w:r>
        <w:rPr>
          <w:rFonts w:hint="eastAsia"/>
        </w:rPr>
        <w:br/>
      </w:r>
      <w:r>
        <w:rPr>
          <w:rFonts w:hint="eastAsia"/>
        </w:rPr>
        <w:t>　　表 6 江西东风药业股份有限公司第四季度主要出口目的国别构成</w:t>
      </w:r>
      <w:r>
        <w:rPr>
          <w:rFonts w:hint="eastAsia"/>
        </w:rPr>
        <w:br/>
      </w:r>
      <w:r>
        <w:rPr>
          <w:rFonts w:hint="eastAsia"/>
        </w:rPr>
        <w:t>　　表 7 河北华日药业有限公司出口普鲁卡因青霉素出口月度推移</w:t>
      </w:r>
      <w:r>
        <w:rPr>
          <w:rFonts w:hint="eastAsia"/>
        </w:rPr>
        <w:br/>
      </w:r>
      <w:r>
        <w:rPr>
          <w:rFonts w:hint="eastAsia"/>
        </w:rPr>
        <w:t>　　表 8 石药集团中诺药业（石家庄）有限公司普鲁卡因出口月度推移</w:t>
      </w:r>
      <w:r>
        <w:rPr>
          <w:rFonts w:hint="eastAsia"/>
        </w:rPr>
        <w:br/>
      </w:r>
      <w:r>
        <w:rPr>
          <w:rFonts w:hint="eastAsia"/>
        </w:rPr>
        <w:t>　　表 9 江西东风药业股份有限公司普鲁卡因出口月度推移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8a92170f24ea6" w:history="1">
        <w:r>
          <w:rPr>
            <w:rStyle w:val="Hyperlink"/>
          </w:rPr>
          <w:t>2007年普鲁卡因青霉素出口报告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8a92170f24ea6" w:history="1">
        <w:r>
          <w:rPr>
            <w:rStyle w:val="Hyperlink"/>
          </w:rPr>
          <w:t>https://www.20087.com/2007-03/R_2007nianpulukayinqingmeisuchukouBaoGao.html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e44049c404807" w:history="1">
      <w:r>
        <w:rPr>
          <w:rStyle w:val="Hyperlink"/>
        </w:rPr>
        <w:t>2007年普鲁卡因青霉素出口报告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pulukayinqingmeisuchukouBaoGao.html" TargetMode="External" Id="Rde28a92170f2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pulukayinqingmeisuchukouBaoGao.html" TargetMode="External" Id="R9c9e44049c40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2007-03-14T02:07:00Z</dcterms:created>
  <dcterms:modified xsi:type="dcterms:W3CDTF">2007-03-14T03:07:00Z</dcterms:modified>
  <dc:subject>2007年普鲁卡因青霉素出口报告</dc:subject>
  <dc:title>2007年普鲁卡因青霉素出口报告</dc:title>
  <cp:keywords>2007年普鲁卡因青霉素出口报告</cp:keywords>
  <dc:description>2007年普鲁卡因青霉素出口报告</dc:description>
</cp:coreProperties>
</file>