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7adfc27834bab" w:history="1">
              <w:r>
                <w:rPr>
                  <w:rStyle w:val="Hyperlink"/>
                </w:rPr>
                <w:t>2007年泛酸钙和泛醇出口定量监测报告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7adfc27834bab" w:history="1">
              <w:r>
                <w:rPr>
                  <w:rStyle w:val="Hyperlink"/>
                </w:rPr>
                <w:t>2007年泛酸钙和泛醇出口定量监测报告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7adfc27834bab" w:history="1">
                <w:r>
                  <w:rPr>
                    <w:rStyle w:val="Hyperlink"/>
                  </w:rPr>
                  <w:t>https://www.20087.com/2007-03/R_2007nianfansuangaihefanchunchukoudinBaoGao.html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2007年泛醇和泛酸钙出口量值月度推移</w:t>
      </w:r>
      <w:r>
        <w:rPr>
          <w:rFonts w:hint="eastAsia"/>
        </w:rPr>
        <w:br/>
      </w:r>
      <w:r>
        <w:rPr>
          <w:rFonts w:hint="eastAsia"/>
        </w:rPr>
        <w:t>　　2 泛醇和泛酸钙出口机构量值与份额</w:t>
      </w:r>
      <w:r>
        <w:rPr>
          <w:rFonts w:hint="eastAsia"/>
        </w:rPr>
        <w:br/>
      </w:r>
      <w:r>
        <w:rPr>
          <w:rFonts w:hint="eastAsia"/>
        </w:rPr>
        <w:t>　　3 泛醇和泛酸钙出口国别量值与份额</w:t>
      </w:r>
      <w:r>
        <w:rPr>
          <w:rFonts w:hint="eastAsia"/>
        </w:rPr>
        <w:br/>
      </w:r>
      <w:r>
        <w:rPr>
          <w:rFonts w:hint="eastAsia"/>
        </w:rPr>
        <w:t>　　4 重点机构出口产品月度推移</w:t>
      </w:r>
      <w:r>
        <w:rPr>
          <w:rFonts w:hint="eastAsia"/>
        </w:rPr>
        <w:br/>
      </w:r>
      <w:r>
        <w:rPr>
          <w:rFonts w:hint="eastAsia"/>
        </w:rPr>
        <w:t>　　5 泛醇和泛酸钙当月出口机构量值与份额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2007年泛醇月度出口量值推移</w:t>
      </w:r>
      <w:r>
        <w:rPr>
          <w:rFonts w:hint="eastAsia"/>
        </w:rPr>
        <w:br/>
      </w:r>
      <w:r>
        <w:rPr>
          <w:rFonts w:hint="eastAsia"/>
        </w:rPr>
        <w:t>　　图表 2 2007年泛酸钙月度出口量值推移</w:t>
      </w:r>
      <w:r>
        <w:rPr>
          <w:rFonts w:hint="eastAsia"/>
        </w:rPr>
        <w:br/>
      </w:r>
      <w:r>
        <w:rPr>
          <w:rFonts w:hint="eastAsia"/>
        </w:rPr>
        <w:t>　　图表 3 2007年泛醇和泛酸钙当月出口产品量值</w:t>
      </w:r>
      <w:r>
        <w:rPr>
          <w:rFonts w:hint="eastAsia"/>
        </w:rPr>
        <w:br/>
      </w:r>
      <w:r>
        <w:rPr>
          <w:rFonts w:hint="eastAsia"/>
        </w:rPr>
        <w:t>　　图表 4 2007年当月泛醇出口机构量值份额</w:t>
      </w:r>
      <w:r>
        <w:rPr>
          <w:rFonts w:hint="eastAsia"/>
        </w:rPr>
        <w:br/>
      </w:r>
      <w:r>
        <w:rPr>
          <w:rFonts w:hint="eastAsia"/>
        </w:rPr>
        <w:t>　　图表 5 2007年当月泛酸钙出口机构量值份额</w:t>
      </w:r>
      <w:r>
        <w:rPr>
          <w:rFonts w:hint="eastAsia"/>
        </w:rPr>
        <w:br/>
      </w:r>
      <w:r>
        <w:rPr>
          <w:rFonts w:hint="eastAsia"/>
        </w:rPr>
        <w:t>　　图表 6 2007年当月泛醇出口目的国份额</w:t>
      </w:r>
      <w:r>
        <w:rPr>
          <w:rFonts w:hint="eastAsia"/>
        </w:rPr>
        <w:br/>
      </w:r>
      <w:r>
        <w:rPr>
          <w:rFonts w:hint="eastAsia"/>
        </w:rPr>
        <w:t>　　图表 7 2007年当月泛酸钙出口目的国份额</w:t>
      </w:r>
      <w:r>
        <w:rPr>
          <w:rFonts w:hint="eastAsia"/>
        </w:rPr>
        <w:br/>
      </w:r>
      <w:r>
        <w:rPr>
          <w:rFonts w:hint="eastAsia"/>
        </w:rPr>
        <w:t>　　图表 8 浙江鑫富生化股份有限公司泛醇出口量值推移</w:t>
      </w:r>
      <w:r>
        <w:rPr>
          <w:rFonts w:hint="eastAsia"/>
        </w:rPr>
        <w:br/>
      </w:r>
      <w:r>
        <w:rPr>
          <w:rFonts w:hint="eastAsia"/>
        </w:rPr>
        <w:t>　　图表 9 浙江鑫富生化股份有限公司泛酸钙出口量值推移</w:t>
      </w:r>
      <w:r>
        <w:rPr>
          <w:rFonts w:hint="eastAsia"/>
        </w:rPr>
        <w:br/>
      </w:r>
      <w:r>
        <w:rPr>
          <w:rFonts w:hint="eastAsia"/>
        </w:rPr>
        <w:t>　　图表 10 山东新发药业有限公司出口量值推移</w:t>
      </w:r>
      <w:r>
        <w:rPr>
          <w:rFonts w:hint="eastAsia"/>
        </w:rPr>
        <w:br/>
      </w:r>
      <w:r>
        <w:rPr>
          <w:rFonts w:hint="eastAsia"/>
        </w:rPr>
        <w:t>　　图表 11 2007年当月泛醇出口机构份额</w:t>
      </w:r>
      <w:r>
        <w:rPr>
          <w:rFonts w:hint="eastAsia"/>
        </w:rPr>
        <w:br/>
      </w:r>
      <w:r>
        <w:rPr>
          <w:rFonts w:hint="eastAsia"/>
        </w:rPr>
        <w:t>　　图表 12 2007年当月泛酸钙出口机构份额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7adfc27834bab" w:history="1">
        <w:r>
          <w:rPr>
            <w:rStyle w:val="Hyperlink"/>
          </w:rPr>
          <w:t>2007年泛酸钙和泛醇出口定量监测报告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7adfc27834bab" w:history="1">
        <w:r>
          <w:rPr>
            <w:rStyle w:val="Hyperlink"/>
          </w:rPr>
          <w:t>https://www.20087.com/2007-03/R_2007nianfansuangaihefanchunchukoudinBaoGao.html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db63f43d84897" w:history="1">
      <w:r>
        <w:rPr>
          <w:rStyle w:val="Hyperlink"/>
        </w:rPr>
        <w:t>2007年泛酸钙和泛醇出口定量监测报告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fansuangaihefanchunchukoudinBaoGao.html" TargetMode="External" Id="R6a67adfc2783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fansuangaihefanchunchukoudinBaoGao.html" TargetMode="External" Id="Rc74db63f43d8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2007-03-13T02:20:00Z</dcterms:created>
  <dcterms:modified xsi:type="dcterms:W3CDTF">2007-03-13T03:20:00Z</dcterms:modified>
  <dc:subject>2007年泛酸钙和泛醇出口定量监测报告</dc:subject>
  <dc:title>2007年泛酸钙和泛醇出口定量监测报告</dc:title>
  <cp:keywords>2007年泛酸钙和泛醇出口定量监测报告</cp:keywords>
  <dc:description>2007年泛酸钙和泛醇出口定量监测报告</dc:description>
</cp:coreProperties>
</file>