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f02e08c3774197" w:history="1">
              <w:r>
                <w:rPr>
                  <w:rStyle w:val="Hyperlink"/>
                </w:rPr>
                <w:t>2007年盐酸四环素出口分析报告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f02e08c3774197" w:history="1">
              <w:r>
                <w:rPr>
                  <w:rStyle w:val="Hyperlink"/>
                </w:rPr>
                <w:t>2007年盐酸四环素出口分析报告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f02e08c3774197" w:history="1">
                <w:r>
                  <w:rPr>
                    <w:rStyle w:val="Hyperlink"/>
                  </w:rPr>
                  <w:t>https://www.20087.com/2007-03/R_2007nianyansuansihuansuchukoufenxiBaoGao.html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盐酸四环素出口特征</w:t>
      </w:r>
      <w:r>
        <w:rPr>
          <w:rFonts w:hint="eastAsia"/>
        </w:rPr>
        <w:br/>
      </w:r>
      <w:r>
        <w:rPr>
          <w:rFonts w:hint="eastAsia"/>
        </w:rPr>
        <w:t>　　2 盐酸四环素出口区域国别特征</w:t>
      </w:r>
      <w:r>
        <w:rPr>
          <w:rFonts w:hint="eastAsia"/>
        </w:rPr>
        <w:br/>
      </w:r>
      <w:r>
        <w:rPr>
          <w:rFonts w:hint="eastAsia"/>
        </w:rPr>
        <w:t>　　3 出口企业特征</w:t>
      </w:r>
      <w:r>
        <w:rPr>
          <w:rFonts w:hint="eastAsia"/>
        </w:rPr>
        <w:br/>
      </w:r>
      <w:r>
        <w:rPr>
          <w:rFonts w:hint="eastAsia"/>
        </w:rPr>
        <w:t>　　4 八大出口机构量值构成</w:t>
      </w:r>
      <w:r>
        <w:rPr>
          <w:rFonts w:hint="eastAsia"/>
        </w:rPr>
        <w:br/>
      </w:r>
      <w:r>
        <w:rPr>
          <w:rFonts w:hint="eastAsia"/>
        </w:rPr>
        <w:t>　　5 重点生产企业自营出口月度推移</w:t>
      </w:r>
      <w:r>
        <w:rPr>
          <w:rFonts w:hint="eastAsia"/>
        </w:rPr>
        <w:br/>
      </w:r>
      <w:r>
        <w:rPr>
          <w:rFonts w:hint="eastAsia"/>
        </w:rPr>
        <w:t>　　表 1 2007年盐酸四环素月度出口量值推移</w:t>
      </w:r>
      <w:r>
        <w:rPr>
          <w:rFonts w:hint="eastAsia"/>
        </w:rPr>
        <w:br/>
      </w:r>
      <w:r>
        <w:rPr>
          <w:rFonts w:hint="eastAsia"/>
        </w:rPr>
        <w:t>　　表 2 全球区域划分</w:t>
      </w:r>
      <w:r>
        <w:rPr>
          <w:rFonts w:hint="eastAsia"/>
        </w:rPr>
        <w:br/>
      </w:r>
      <w:r>
        <w:rPr>
          <w:rFonts w:hint="eastAsia"/>
        </w:rPr>
        <w:t>　　表 3 2007年全球区域市场盐酸四环素出口构成</w:t>
      </w:r>
      <w:r>
        <w:rPr>
          <w:rFonts w:hint="eastAsia"/>
        </w:rPr>
        <w:br/>
      </w:r>
      <w:r>
        <w:rPr>
          <w:rFonts w:hint="eastAsia"/>
        </w:rPr>
        <w:t>　　表 4 2007年盐酸四环素出口目的国构成</w:t>
      </w:r>
      <w:r>
        <w:rPr>
          <w:rFonts w:hint="eastAsia"/>
        </w:rPr>
        <w:br/>
      </w:r>
      <w:r>
        <w:rPr>
          <w:rFonts w:hint="eastAsia"/>
        </w:rPr>
        <w:t>　　表 5 2007年盐酸四环素出口企业量值构成</w:t>
      </w:r>
      <w:r>
        <w:rPr>
          <w:rFonts w:hint="eastAsia"/>
        </w:rPr>
        <w:br/>
      </w:r>
      <w:r>
        <w:rPr>
          <w:rFonts w:hint="eastAsia"/>
        </w:rPr>
        <w:t>　　表 6 八大出口机构量值构成</w:t>
      </w:r>
      <w:r>
        <w:rPr>
          <w:rFonts w:hint="eastAsia"/>
        </w:rPr>
        <w:br/>
      </w:r>
      <w:r>
        <w:rPr>
          <w:rFonts w:hint="eastAsia"/>
        </w:rPr>
        <w:t>　　表 7 宁夏启元月度推移</w:t>
      </w:r>
      <w:r>
        <w:rPr>
          <w:rFonts w:hint="eastAsia"/>
        </w:rPr>
        <w:br/>
      </w:r>
      <w:r>
        <w:rPr>
          <w:rFonts w:hint="eastAsia"/>
        </w:rPr>
        <w:t>　　表 8 华药天星</w:t>
      </w:r>
      <w:r>
        <w:rPr>
          <w:rFonts w:hint="eastAsia"/>
        </w:rPr>
        <w:br/>
      </w:r>
      <w:r>
        <w:rPr>
          <w:rFonts w:hint="eastAsia"/>
        </w:rPr>
        <w:t>　　表 9 西安利君月度推移</w:t>
      </w:r>
      <w:r>
        <w:rPr>
          <w:rFonts w:hint="eastAsia"/>
        </w:rPr>
        <w:br/>
      </w:r>
      <w:r>
        <w:rPr>
          <w:rFonts w:hint="eastAsia"/>
        </w:rPr>
        <w:t>　　表 10 三九长征月度推移</w:t>
      </w:r>
      <w:r>
        <w:rPr>
          <w:rFonts w:hint="eastAsia"/>
        </w:rPr>
        <w:br/>
      </w:r>
      <w:r>
        <w:rPr>
          <w:rFonts w:hint="eastAsia"/>
        </w:rPr>
        <w:t>　　表 11 月度推移</w:t>
      </w:r>
      <w:r>
        <w:rPr>
          <w:rFonts w:hint="eastAsia"/>
        </w:rPr>
        <w:br/>
      </w:r>
      <w:r>
        <w:rPr>
          <w:rFonts w:hint="eastAsia"/>
        </w:rPr>
        <w:t>　　图 1 2007年盐酸四环素月度出口量值推移</w:t>
      </w:r>
      <w:r>
        <w:rPr>
          <w:rFonts w:hint="eastAsia"/>
        </w:rPr>
        <w:br/>
      </w:r>
      <w:r>
        <w:rPr>
          <w:rFonts w:hint="eastAsia"/>
        </w:rPr>
        <w:t>　　图 2 2007年盐酸四环素月度出口价格比较</w:t>
      </w:r>
      <w:r>
        <w:rPr>
          <w:rFonts w:hint="eastAsia"/>
        </w:rPr>
        <w:br/>
      </w:r>
      <w:r>
        <w:rPr>
          <w:rFonts w:hint="eastAsia"/>
        </w:rPr>
        <w:t>　　图 3 2007年盐酸四环素出口国家分布比例</w:t>
      </w:r>
      <w:r>
        <w:rPr>
          <w:rFonts w:hint="eastAsia"/>
        </w:rPr>
        <w:br/>
      </w:r>
      <w:r>
        <w:rPr>
          <w:rFonts w:hint="eastAsia"/>
        </w:rPr>
        <w:t>　　图 4 2007年盐酸四环素出口目的国价格比较</w:t>
      </w:r>
      <w:r>
        <w:rPr>
          <w:rFonts w:hint="eastAsia"/>
        </w:rPr>
        <w:br/>
      </w:r>
      <w:r>
        <w:rPr>
          <w:rFonts w:hint="eastAsia"/>
        </w:rPr>
        <w:t>　　图 5 2007年盐酸四环素出口企业构成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f02e08c3774197" w:history="1">
        <w:r>
          <w:rPr>
            <w:rStyle w:val="Hyperlink"/>
          </w:rPr>
          <w:t>2007年盐酸四环素出口分析报告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f02e08c3774197" w:history="1">
        <w:r>
          <w:rPr>
            <w:rStyle w:val="Hyperlink"/>
          </w:rPr>
          <w:t>https://www.20087.com/2007-03/R_2007nianyansuansihuansuchukoufenxiBaoGao.html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f4d6e5f9e046b6" w:history="1">
      <w:r>
        <w:rPr>
          <w:rStyle w:val="Hyperlink"/>
        </w:rPr>
        <w:t>2007年盐酸四环素出口分析报告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7nianyansuansihuansuchukoufenxiBaoGao.html" TargetMode="External" Id="R32f02e08c37741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7nianyansuansihuansuchukoufenxiBaoGao.html" TargetMode="External" Id="Rf2f4d6e5f9e046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2007-03-14T07:16:00Z</dcterms:created>
  <dcterms:modified xsi:type="dcterms:W3CDTF">2007-03-14T08:16:00Z</dcterms:modified>
  <dc:subject>2007年盐酸四环素出口分析报告</dc:subject>
  <dc:title>2007年盐酸四环素出口分析报告</dc:title>
  <cp:keywords>2007年盐酸四环素出口分析报告</cp:keywords>
  <dc:description>2007年盐酸四环素出口分析报告</dc:description>
</cp:coreProperties>
</file>