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4f458de714cf7" w:history="1">
              <w:r>
                <w:rPr>
                  <w:rStyle w:val="Hyperlink"/>
                </w:rPr>
                <w:t>2007年螺内酯出口定量监测报告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4f458de714cf7" w:history="1">
              <w:r>
                <w:rPr>
                  <w:rStyle w:val="Hyperlink"/>
                </w:rPr>
                <w:t>2007年螺内酯出口定量监测报告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4f458de714cf7" w:history="1">
                <w:r>
                  <w:rPr>
                    <w:rStyle w:val="Hyperlink"/>
                  </w:rPr>
                  <w:t>https://www.20087.com/2007-03/R_2007nianluoneizuochukoudingliangjianBaoGao.html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34f458de714cf7" w:history="1">
        <w:r>
          <w:rPr>
            <w:rStyle w:val="Hyperlink"/>
          </w:rPr>
          <w:t>2007年螺内酯出口定量监测报告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螺内酯出口特征</w:t>
      </w:r>
      <w:r>
        <w:rPr>
          <w:rFonts w:hint="eastAsia"/>
        </w:rPr>
        <w:br/>
      </w:r>
      <w:r>
        <w:rPr>
          <w:rFonts w:hint="eastAsia"/>
        </w:rPr>
        <w:t>　　1.1 按全球区域划分螺内酯出口特征</w:t>
      </w:r>
      <w:r>
        <w:rPr>
          <w:rFonts w:hint="eastAsia"/>
        </w:rPr>
        <w:br/>
      </w:r>
      <w:r>
        <w:rPr>
          <w:rFonts w:hint="eastAsia"/>
        </w:rPr>
        <w:t>　　1.2 螺内酯出口国别特征</w:t>
      </w:r>
      <w:r>
        <w:rPr>
          <w:rFonts w:hint="eastAsia"/>
        </w:rPr>
        <w:br/>
      </w:r>
      <w:r>
        <w:rPr>
          <w:rFonts w:hint="eastAsia"/>
        </w:rPr>
        <w:t>　　1.3 螺内酯出口企业特征</w:t>
      </w:r>
      <w:r>
        <w:rPr>
          <w:rFonts w:hint="eastAsia"/>
        </w:rPr>
        <w:br/>
      </w:r>
      <w:r>
        <w:rPr>
          <w:rFonts w:hint="eastAsia"/>
        </w:rPr>
        <w:t>　　1.4 四大外销机构量值构成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全球区域划分</w:t>
      </w:r>
      <w:r>
        <w:rPr>
          <w:rFonts w:hint="eastAsia"/>
        </w:rPr>
        <w:br/>
      </w:r>
      <w:r>
        <w:rPr>
          <w:rFonts w:hint="eastAsia"/>
        </w:rPr>
        <w:t>　　表 2 2007年当月全球区域市场螺内酯出口构成</w:t>
      </w:r>
      <w:r>
        <w:rPr>
          <w:rFonts w:hint="eastAsia"/>
        </w:rPr>
        <w:br/>
      </w:r>
      <w:r>
        <w:rPr>
          <w:rFonts w:hint="eastAsia"/>
        </w:rPr>
        <w:t>　　表 3 2007年当月螺内酯出口目的国构成</w:t>
      </w:r>
      <w:r>
        <w:rPr>
          <w:rFonts w:hint="eastAsia"/>
        </w:rPr>
        <w:br/>
      </w:r>
      <w:r>
        <w:rPr>
          <w:rFonts w:hint="eastAsia"/>
        </w:rPr>
        <w:t>　　表 4 2007年当月螺内酯出口企业量值构成</w:t>
      </w:r>
      <w:r>
        <w:rPr>
          <w:rFonts w:hint="eastAsia"/>
        </w:rPr>
        <w:br/>
      </w:r>
      <w:r>
        <w:rPr>
          <w:rFonts w:hint="eastAsia"/>
        </w:rPr>
        <w:t>　　表 5 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 6 区域市场下的企业量值构成</w:t>
      </w:r>
      <w:r>
        <w:rPr>
          <w:rFonts w:hint="eastAsia"/>
        </w:rPr>
        <w:br/>
      </w:r>
      <w:r>
        <w:rPr>
          <w:rFonts w:hint="eastAsia"/>
        </w:rPr>
        <w:t>　　图 1 2007年当月螺内酯出口国家分布比例</w:t>
      </w:r>
      <w:r>
        <w:rPr>
          <w:rFonts w:hint="eastAsia"/>
        </w:rPr>
        <w:br/>
      </w:r>
      <w:r>
        <w:rPr>
          <w:rFonts w:hint="eastAsia"/>
        </w:rPr>
        <w:t>　　图 2 2007年当月螺内酯出口目的国价格比较</w:t>
      </w:r>
      <w:r>
        <w:rPr>
          <w:rFonts w:hint="eastAsia"/>
        </w:rPr>
        <w:br/>
      </w:r>
      <w:r>
        <w:rPr>
          <w:rFonts w:hint="eastAsia"/>
        </w:rPr>
        <w:t>　　图 3 2007年当月螺内酯出口机构分布比例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4f458de714cf7" w:history="1">
        <w:r>
          <w:rPr>
            <w:rStyle w:val="Hyperlink"/>
          </w:rPr>
          <w:t>2007年螺内酯出口定量监测报告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4f458de714cf7" w:history="1">
        <w:r>
          <w:rPr>
            <w:rStyle w:val="Hyperlink"/>
          </w:rPr>
          <w:t>https://www.20087.com/2007-03/R_2007nianluoneizuochukoudingliangjianBaoGao.html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2df9af3e74844" w:history="1">
      <w:r>
        <w:rPr>
          <w:rStyle w:val="Hyperlink"/>
        </w:rPr>
        <w:t>2007年螺内酯出口定量监测报告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luoneizuochukoudingliangjianBaoGao.html" TargetMode="External" Id="R2134f458de71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luoneizuochukoudingliangjianBaoGao.html" TargetMode="External" Id="R6762df9af3e7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2007-03-14T06:42:00Z</dcterms:created>
  <dcterms:modified xsi:type="dcterms:W3CDTF">2007-03-14T07:42:00Z</dcterms:modified>
  <dc:subject>2007年螺内酯出口定量监测报告</dc:subject>
  <dc:title>2007年螺内酯出口定量监测报告</dc:title>
  <cp:keywords>2007年螺内酯出口定量监测报告</cp:keywords>
  <dc:description>2007年螺内酯出口定量监测报告</dc:description>
</cp:coreProperties>
</file>