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36366a794074" w:history="1">
              <w:r>
                <w:rPr>
                  <w:rStyle w:val="Hyperlink"/>
                </w:rPr>
                <w:t>2007年阿奇霉素原料药出口分析报告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36366a794074" w:history="1">
              <w:r>
                <w:rPr>
                  <w:rStyle w:val="Hyperlink"/>
                </w:rPr>
                <w:t>2007年阿奇霉素原料药出口分析报告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d636366a794074" w:history="1">
                <w:r>
                  <w:rPr>
                    <w:rStyle w:val="Hyperlink"/>
                  </w:rPr>
                  <w:t>https://www.20087.com/2007-03/R_2007nianaqimeisuyuanliaoyaochukoufenBaoGao.html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0d636366a794074" w:history="1">
        <w:r>
          <w:rPr>
            <w:rStyle w:val="Hyperlink"/>
          </w:rPr>
          <w:t>2007年阿奇霉素原料药出口分析报告</w:t>
        </w:r>
      </w:hyperlink>
      <w:r>
        <w:rPr>
          <w:rFonts w:hint="eastAsia"/>
        </w:rPr>
        <w:t>》要点</w:t>
      </w:r>
      <w:r>
        <w:rPr>
          <w:rFonts w:hint="eastAsia"/>
        </w:rPr>
        <w:br/>
      </w:r>
      <w:r>
        <w:rPr>
          <w:rFonts w:hint="eastAsia"/>
        </w:rPr>
        <w:t>　　1 阿奇霉素出口总体情况</w:t>
      </w:r>
      <w:r>
        <w:rPr>
          <w:rFonts w:hint="eastAsia"/>
        </w:rPr>
        <w:br/>
      </w:r>
      <w:r>
        <w:rPr>
          <w:rFonts w:hint="eastAsia"/>
        </w:rPr>
        <w:t>　　2 按全球区域阿奇霉素出口特征</w:t>
      </w:r>
      <w:r>
        <w:rPr>
          <w:rFonts w:hint="eastAsia"/>
        </w:rPr>
        <w:br/>
      </w:r>
      <w:r>
        <w:rPr>
          <w:rFonts w:hint="eastAsia"/>
        </w:rPr>
        <w:t>　　3 阿奇霉素出口国别特征</w:t>
      </w:r>
      <w:r>
        <w:rPr>
          <w:rFonts w:hint="eastAsia"/>
        </w:rPr>
        <w:br/>
      </w:r>
      <w:r>
        <w:rPr>
          <w:rFonts w:hint="eastAsia"/>
        </w:rPr>
        <w:t>　　4 阿奇霉素出口企业特征</w:t>
      </w:r>
      <w:r>
        <w:rPr>
          <w:rFonts w:hint="eastAsia"/>
        </w:rPr>
        <w:br/>
      </w:r>
      <w:r>
        <w:rPr>
          <w:rFonts w:hint="eastAsia"/>
        </w:rPr>
        <w:t>　　5 主要外销机构量值构成</w:t>
      </w:r>
      <w:r>
        <w:rPr>
          <w:rFonts w:hint="eastAsia"/>
        </w:rPr>
        <w:br/>
      </w:r>
      <w:r>
        <w:rPr>
          <w:rFonts w:hint="eastAsia"/>
        </w:rPr>
        <w:t>　　6 重点企业月度推移</w:t>
      </w:r>
      <w:r>
        <w:rPr>
          <w:rFonts w:hint="eastAsia"/>
        </w:rPr>
        <w:br/>
      </w:r>
      <w:r>
        <w:rPr>
          <w:rFonts w:hint="eastAsia"/>
        </w:rPr>
        <w:t>　　附1：五大企业月度价格走势对比图</w:t>
      </w:r>
      <w:r>
        <w:rPr>
          <w:rFonts w:hint="eastAsia"/>
        </w:rPr>
        <w:br/>
      </w:r>
      <w:r>
        <w:rPr>
          <w:rFonts w:hint="eastAsia"/>
        </w:rPr>
        <w:t>　　附2：五大企业月度出口量对比图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2006～2007年阿奇霉素月度量值比较</w:t>
      </w:r>
      <w:r>
        <w:rPr>
          <w:rFonts w:hint="eastAsia"/>
        </w:rPr>
        <w:br/>
      </w:r>
      <w:r>
        <w:rPr>
          <w:rFonts w:hint="eastAsia"/>
        </w:rPr>
        <w:t>　　表2 全球区域划分</w:t>
      </w:r>
      <w:r>
        <w:rPr>
          <w:rFonts w:hint="eastAsia"/>
        </w:rPr>
        <w:br/>
      </w:r>
      <w:r>
        <w:rPr>
          <w:rFonts w:hint="eastAsia"/>
        </w:rPr>
        <w:t>　　表3 2007年全球区域市场阿奇霉素出口构成</w:t>
      </w:r>
      <w:r>
        <w:rPr>
          <w:rFonts w:hint="eastAsia"/>
        </w:rPr>
        <w:br/>
      </w:r>
      <w:r>
        <w:rPr>
          <w:rFonts w:hint="eastAsia"/>
        </w:rPr>
        <w:t>　　表4 2007年阿奇霉素出口目的国构成</w:t>
      </w:r>
      <w:r>
        <w:rPr>
          <w:rFonts w:hint="eastAsia"/>
        </w:rPr>
        <w:br/>
      </w:r>
      <w:r>
        <w:rPr>
          <w:rFonts w:hint="eastAsia"/>
        </w:rPr>
        <w:t>　　表5 2007年阿奇霉素出口企业量值构成</w:t>
      </w:r>
      <w:r>
        <w:rPr>
          <w:rFonts w:hint="eastAsia"/>
        </w:rPr>
        <w:br/>
      </w:r>
      <w:r>
        <w:rPr>
          <w:rFonts w:hint="eastAsia"/>
        </w:rPr>
        <w:t>　　表6 主要出口企业国别下的量值构成</w:t>
      </w:r>
      <w:r>
        <w:rPr>
          <w:rFonts w:hint="eastAsia"/>
        </w:rPr>
        <w:br/>
      </w:r>
      <w:r>
        <w:rPr>
          <w:rFonts w:hint="eastAsia"/>
        </w:rPr>
        <w:t>　　表7 区域市场下的企业量值构成</w:t>
      </w:r>
      <w:r>
        <w:rPr>
          <w:rFonts w:hint="eastAsia"/>
        </w:rPr>
        <w:br/>
      </w:r>
      <w:r>
        <w:rPr>
          <w:rFonts w:hint="eastAsia"/>
        </w:rPr>
        <w:t>　　表8 新昌国邦化学工业有限公司月度推移</w:t>
      </w:r>
      <w:r>
        <w:rPr>
          <w:rFonts w:hint="eastAsia"/>
        </w:rPr>
        <w:br/>
      </w:r>
      <w:r>
        <w:rPr>
          <w:rFonts w:hint="eastAsia"/>
        </w:rPr>
        <w:t>　　表9 上海现代制药股份有限公司月度推移</w:t>
      </w:r>
      <w:r>
        <w:rPr>
          <w:rFonts w:hint="eastAsia"/>
        </w:rPr>
        <w:br/>
      </w:r>
      <w:r>
        <w:rPr>
          <w:rFonts w:hint="eastAsia"/>
        </w:rPr>
        <w:t>　　表10 浙江耐司康药业有限公司月度推移</w:t>
      </w:r>
      <w:r>
        <w:rPr>
          <w:rFonts w:hint="eastAsia"/>
        </w:rPr>
        <w:br/>
      </w:r>
      <w:r>
        <w:rPr>
          <w:rFonts w:hint="eastAsia"/>
        </w:rPr>
        <w:t>　　表11 石家庄制药集团华盛制药有限公司月度推移</w:t>
      </w:r>
      <w:r>
        <w:rPr>
          <w:rFonts w:hint="eastAsia"/>
        </w:rPr>
        <w:br/>
      </w:r>
      <w:r>
        <w:rPr>
          <w:rFonts w:hint="eastAsia"/>
        </w:rPr>
        <w:t>　　表12 邯郸久鹏华健化工有限公司月度推移</w:t>
      </w:r>
      <w:r>
        <w:rPr>
          <w:rFonts w:hint="eastAsia"/>
        </w:rPr>
        <w:br/>
      </w:r>
      <w:r>
        <w:rPr>
          <w:rFonts w:hint="eastAsia"/>
        </w:rPr>
        <w:t>　　表13 浙江震元制药有限公司月度推移</w:t>
      </w:r>
      <w:r>
        <w:rPr>
          <w:rFonts w:hint="eastAsia"/>
        </w:rPr>
        <w:br/>
      </w:r>
      <w:r>
        <w:rPr>
          <w:rFonts w:hint="eastAsia"/>
        </w:rPr>
        <w:t>　　图1 2007年阿奇霉素月度出口量对比</w:t>
      </w:r>
      <w:r>
        <w:rPr>
          <w:rFonts w:hint="eastAsia"/>
        </w:rPr>
        <w:br/>
      </w:r>
      <w:r>
        <w:rPr>
          <w:rFonts w:hint="eastAsia"/>
        </w:rPr>
        <w:t>　　图2 2007年阿奇霉素平均价格走势</w:t>
      </w:r>
      <w:r>
        <w:rPr>
          <w:rFonts w:hint="eastAsia"/>
        </w:rPr>
        <w:br/>
      </w:r>
      <w:r>
        <w:rPr>
          <w:rFonts w:hint="eastAsia"/>
        </w:rPr>
        <w:t>　　图3 2007年阿奇霉素出口国家分布比例.</w:t>
      </w:r>
      <w:r>
        <w:rPr>
          <w:rFonts w:hint="eastAsia"/>
        </w:rPr>
        <w:br/>
      </w:r>
      <w:r>
        <w:rPr>
          <w:rFonts w:hint="eastAsia"/>
        </w:rPr>
        <w:t>　　图4 2007年阿奇霉素出口目的国价格比较</w:t>
      </w:r>
      <w:r>
        <w:rPr>
          <w:rFonts w:hint="eastAsia"/>
        </w:rPr>
        <w:br/>
      </w:r>
      <w:r>
        <w:rPr>
          <w:rFonts w:hint="eastAsia"/>
        </w:rPr>
        <w:t>　　图5 2007年阿奇霉素出口机构分布比例</w:t>
      </w:r>
      <w:r>
        <w:rPr>
          <w:rFonts w:hint="eastAsia"/>
        </w:rPr>
        <w:br/>
      </w:r>
      <w:r>
        <w:rPr>
          <w:rFonts w:hint="eastAsia"/>
        </w:rPr>
        <w:t>　　图7 新昌国邦阿奇霉素出口区域市场构成</w:t>
      </w:r>
      <w:r>
        <w:rPr>
          <w:rFonts w:hint="eastAsia"/>
        </w:rPr>
        <w:br/>
      </w:r>
      <w:r>
        <w:rPr>
          <w:rFonts w:hint="eastAsia"/>
        </w:rPr>
        <w:t>　　图8 上海现代阿奇霉素出口区域市场构成</w:t>
      </w:r>
      <w:r>
        <w:rPr>
          <w:rFonts w:hint="eastAsia"/>
        </w:rPr>
        <w:br/>
      </w:r>
      <w:r>
        <w:rPr>
          <w:rFonts w:hint="eastAsia"/>
        </w:rPr>
        <w:t>　　图9 耐司康药业阿奇霉素出口区域市场构成</w:t>
      </w:r>
      <w:r>
        <w:rPr>
          <w:rFonts w:hint="eastAsia"/>
        </w:rPr>
        <w:br/>
      </w:r>
      <w:r>
        <w:rPr>
          <w:rFonts w:hint="eastAsia"/>
        </w:rPr>
        <w:t>　　图10 石药华盛阿奇霉素出口区域市场构成</w:t>
      </w:r>
      <w:r>
        <w:rPr>
          <w:rFonts w:hint="eastAsia"/>
        </w:rPr>
        <w:br/>
      </w:r>
      <w:r>
        <w:rPr>
          <w:rFonts w:hint="eastAsia"/>
        </w:rPr>
        <w:t>　　图11 久鹏华健阿奇霉素出口区域市场构成</w:t>
      </w:r>
      <w:r>
        <w:rPr>
          <w:rFonts w:hint="eastAsia"/>
        </w:rPr>
        <w:br/>
      </w:r>
      <w:r>
        <w:rPr>
          <w:rFonts w:hint="eastAsia"/>
        </w:rPr>
        <w:t>　　图12 2007年五大企业月度价格走势对比图</w:t>
      </w:r>
      <w:r>
        <w:rPr>
          <w:rFonts w:hint="eastAsia"/>
        </w:rPr>
        <w:br/>
      </w:r>
      <w:r>
        <w:rPr>
          <w:rFonts w:hint="eastAsia"/>
        </w:rPr>
        <w:t>　　图13 2007年五大企业月度出口量走势曲线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36366a794074" w:history="1">
        <w:r>
          <w:rPr>
            <w:rStyle w:val="Hyperlink"/>
          </w:rPr>
          <w:t>2007年阿奇霉素原料药出口分析报告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d636366a794074" w:history="1">
        <w:r>
          <w:rPr>
            <w:rStyle w:val="Hyperlink"/>
          </w:rPr>
          <w:t>https://www.20087.com/2007-03/R_2007nianaqimeisuyuanliaoyaochukoufenBaoGao.html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287631cb84b40" w:history="1">
      <w:r>
        <w:rPr>
          <w:rStyle w:val="Hyperlink"/>
        </w:rPr>
        <w:t>2007年阿奇霉素原料药出口分析报告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nianaqimeisuyuanliaoyaochukoufenBaoGao.html" TargetMode="External" Id="Rb0d636366a79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nianaqimeisuyuanliaoyaochukoufenBaoGao.html" TargetMode="External" Id="Rb21287631cb8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2007-03-13T02:07:00Z</dcterms:created>
  <dcterms:modified xsi:type="dcterms:W3CDTF">2007-03-13T03:07:00Z</dcterms:modified>
  <dc:subject>2007年阿奇霉素原料药出口分析报告</dc:subject>
  <dc:title>2007年阿奇霉素原料药出口分析报告</dc:title>
  <cp:keywords>2007年阿奇霉素原料药出口分析报告</cp:keywords>
  <dc:description>2007年阿奇霉素原料药出口分析报告</dc:description>
</cp:coreProperties>
</file>