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b25789e3a4eae" w:history="1">
              <w:r>
                <w:rPr>
                  <w:rStyle w:val="Hyperlink"/>
                </w:rPr>
                <w:t>2007-2008年动漫及网络游戏产业发展分析报告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b25789e3a4eae" w:history="1">
              <w:r>
                <w:rPr>
                  <w:rStyle w:val="Hyperlink"/>
                </w:rPr>
                <w:t>2007-2008年动漫及网络游戏产业发展分析报告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b25789e3a4eae" w:history="1">
                <w:r>
                  <w:rPr>
                    <w:rStyle w:val="Hyperlink"/>
                  </w:rPr>
                  <w:t>https://www.20087.com/2007-03/R_2007_2008niandongmanjiwangluoyouxichBaoGao.html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及网络游戏是文化产业的重要组成部分，近年来在全球范围内经历了爆炸式增长。数字技术的革新，如虚拟现实（VR）、增强现实（AR）、云计算等，为动漫和游戏的创作提供了无限可能，创造了更加沉浸式和交互性的用户体验。同时，全球化的文化传播和在线社区的建立，使得动漫及网络游戏成为跨文化交流的重要平台。</w:t>
      </w:r>
      <w:r>
        <w:rPr>
          <w:rFonts w:hint="eastAsia"/>
        </w:rPr>
        <w:br/>
      </w:r>
      <w:r>
        <w:rPr>
          <w:rFonts w:hint="eastAsia"/>
        </w:rPr>
        <w:t>　　未来，动漫及网络游戏将更加注重内容创新和跨平台融合。随着故事叙述和角色设定的深化，动漫及游戏将承载更加丰富和多元的文化价值。同时，跨平台的游戏体验，如云游戏、跨设备同步等，将打破硬件壁垒，为玩家提供更加无缝和自由的娱乐选择。</w:t>
      </w:r>
      <w:r>
        <w:rPr>
          <w:rFonts w:hint="eastAsia"/>
        </w:rPr>
        <w:br/>
      </w:r>
      <w:r>
        <w:rPr>
          <w:rFonts w:hint="eastAsia"/>
        </w:rPr>
        <w:t>　　动漫产业产品主要包括各种动漫作品和动画片，以及各种相关的衍生产品。前一部分是动漫产业的基本产品形式，其载体包括：电视、电影播放，图书、杂志出版，各种VCD、DVD光碟产品的发行、以及通过网络、手机等媒介；衍生产品主要包括动漫相关的游戏、服装、玩具、食品、文具用品、主题公园、游乐场等，范围较宽，产品种类也较多。</w:t>
      </w:r>
      <w:r>
        <w:rPr>
          <w:rFonts w:hint="eastAsia"/>
        </w:rPr>
        <w:br/>
      </w:r>
      <w:r>
        <w:rPr>
          <w:rFonts w:hint="eastAsia"/>
        </w:rPr>
        <w:t>　　截至2006年全国共有近300家动漫制作机构，2006年动画产量约80000分钟。动漫企业的区域分布来看，目前国内较大的动漫生产区域是长三角区域、北京、湖南和广东。广电总局决定建立的9个首批国家动画产业基地也大多聚集在这几个地区，首批国家动画产业基地包括上海美术电影制片厂、中央电视台中国国际电视总公司、三辰卡通集团、中国电影集团公司、湖南金鹰卡通有限公司、杭州高新技术开发区动画产业园、常州影视动画产业有限公司、上海炫动卡通卫视传媒娱乐有限公司和南方动画节目联合制作中心。</w:t>
      </w:r>
      <w:r>
        <w:rPr>
          <w:rFonts w:hint="eastAsia"/>
        </w:rPr>
        <w:br/>
      </w:r>
      <w:r>
        <w:rPr>
          <w:rFonts w:hint="eastAsia"/>
        </w:rPr>
        <w:t>　　在动画片电视播出市场方面，截至2006年底，全国共有59家省级、副省级和省会城市电视台设有动画栏目164个，每周播出动画片时长超过三万分钟。根据广电总局的规定，每一个城市电视台每天必须播出十分钟以上的动画片，60%必须是国产片，按照重播四次来算，最多是26万分钟的需求。</w:t>
      </w:r>
      <w:r>
        <w:rPr>
          <w:rFonts w:hint="eastAsia"/>
        </w:rPr>
        <w:br/>
      </w:r>
      <w:r>
        <w:rPr>
          <w:rFonts w:hint="eastAsia"/>
        </w:rPr>
        <w:t>　　网络游戏市场中，市场占有率最高的三个网络游戏分别是热血传奇、魔兽世界和热血江湖。网络游戏玩家最喜欢的游戏类型是格斗游戏/射击类，占33.1%，其次是战略类和角色扮演类，分别占27%和18.3%。软件专卖店是网络游戏玩家购买游戏点卡的主要场所，其使用比率为51%，其次是书报摊和报亭，分别为15%和12%。用户最常下载休闲类手机游戏，占51.9%，占绝对的优势，其次是体育类和动作类分别占8.4%和8%。</w:t>
      </w:r>
      <w:r>
        <w:rPr>
          <w:rFonts w:hint="eastAsia"/>
        </w:rPr>
        <w:br/>
      </w:r>
      <w:r>
        <w:rPr>
          <w:rFonts w:hint="eastAsia"/>
        </w:rPr>
        <w:t>　　随着我国经济的发展和人们消费观念的更新，对动漫影视作品及其衍生产品的需求会得到进一步的提升。据一份调查报告显示，从我国市场需求看，国产动画商机无限。据测算，国产动画节目播出每年需要26万分钟以上，而国内实际制作能力只有4万多分钟，每年的市场缺口高达20多万分钟左右。按国家规定的全国省级、副省级电视台三年内开通少儿频道的要求估算，三年后全国每天需要5000分钟，全年需要180万分钟的动画节目。在衍生品方面，其年产值也会在数年内将增加将到1000亿元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b25789e3a4eae" w:history="1">
        <w:r>
          <w:rPr>
            <w:rStyle w:val="Hyperlink"/>
          </w:rPr>
          <w:t>2007-2008年动漫及网络游戏产业发展分析报告</w:t>
        </w:r>
      </w:hyperlink>
      <w:r>
        <w:rPr>
          <w:rFonts w:hint="eastAsia"/>
        </w:rPr>
        <w:t>》由公司专门研究人员编撰而成，主要数据来源相关机构的权威调查，是广大动漫产业从业企业了解市场资讯、把握行业趋势和制定企业发展战略不可多得的参考资料。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动漫产业概况</w:t>
      </w:r>
      <w:r>
        <w:rPr>
          <w:rFonts w:hint="eastAsia"/>
        </w:rPr>
        <w:br/>
      </w:r>
      <w:r>
        <w:rPr>
          <w:rFonts w:hint="eastAsia"/>
        </w:rPr>
        <w:t>　　第一节 动漫产业定义</w:t>
      </w:r>
      <w:r>
        <w:rPr>
          <w:rFonts w:hint="eastAsia"/>
        </w:rPr>
        <w:br/>
      </w:r>
      <w:r>
        <w:rPr>
          <w:rFonts w:hint="eastAsia"/>
        </w:rPr>
        <w:t>　　第二节 动漫产业产品范围</w:t>
      </w:r>
      <w:r>
        <w:rPr>
          <w:rFonts w:hint="eastAsia"/>
        </w:rPr>
        <w:br/>
      </w:r>
      <w:r>
        <w:rPr>
          <w:rFonts w:hint="eastAsia"/>
        </w:rPr>
        <w:t>　　第三节 动漫产业的外延及其所隶属的大行业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第四节 中国动漫产业的发展历程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动漫产业政策分析</w:t>
      </w:r>
      <w:r>
        <w:rPr>
          <w:rFonts w:hint="eastAsia"/>
        </w:rPr>
        <w:br/>
      </w:r>
      <w:r>
        <w:rPr>
          <w:rFonts w:hint="eastAsia"/>
        </w:rPr>
        <w:t>　　第一节 国家产业结构调整政策</w:t>
      </w:r>
      <w:r>
        <w:rPr>
          <w:rFonts w:hint="eastAsia"/>
        </w:rPr>
        <w:br/>
      </w:r>
      <w:r>
        <w:rPr>
          <w:rFonts w:hint="eastAsia"/>
        </w:rPr>
        <w:t>　　第二节 国家产业扶植政策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动漫产业产品与服务</w:t>
      </w:r>
      <w:r>
        <w:rPr>
          <w:rFonts w:hint="eastAsia"/>
        </w:rPr>
        <w:br/>
      </w:r>
      <w:r>
        <w:rPr>
          <w:rFonts w:hint="eastAsia"/>
        </w:rPr>
        <w:t>　　第一节 动漫产业主要业态</w:t>
      </w:r>
      <w:r>
        <w:rPr>
          <w:rFonts w:hint="eastAsia"/>
        </w:rPr>
        <w:br/>
      </w:r>
      <w:r>
        <w:rPr>
          <w:rFonts w:hint="eastAsia"/>
        </w:rPr>
        <w:t>　　第二节 动漫产业组织形式</w:t>
      </w:r>
      <w:r>
        <w:rPr>
          <w:rFonts w:hint="eastAsia"/>
        </w:rPr>
        <w:br/>
      </w:r>
      <w:r>
        <w:rPr>
          <w:rFonts w:hint="eastAsia"/>
        </w:rPr>
        <w:t>　　第三节 企业数量与行业规模</w:t>
      </w:r>
      <w:r>
        <w:rPr>
          <w:rFonts w:hint="eastAsia"/>
        </w:rPr>
        <w:br/>
      </w:r>
      <w:r>
        <w:rPr>
          <w:rFonts w:hint="eastAsia"/>
        </w:rPr>
        <w:t>　　第四节 产品种类与生产数量</w:t>
      </w:r>
      <w:r>
        <w:rPr>
          <w:rFonts w:hint="eastAsia"/>
        </w:rPr>
        <w:br/>
      </w:r>
      <w:r>
        <w:rPr>
          <w:rFonts w:hint="eastAsia"/>
        </w:rPr>
        <w:t>　　第五节 动漫产业进出口状况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动漫产业投资特性分析</w:t>
      </w:r>
      <w:r>
        <w:rPr>
          <w:rFonts w:hint="eastAsia"/>
        </w:rPr>
        <w:br/>
      </w:r>
      <w:r>
        <w:rPr>
          <w:rFonts w:hint="eastAsia"/>
        </w:rPr>
        <w:t>　　第一节 动漫产业赢利性</w:t>
      </w:r>
      <w:r>
        <w:rPr>
          <w:rFonts w:hint="eastAsia"/>
        </w:rPr>
        <w:br/>
      </w:r>
      <w:r>
        <w:rPr>
          <w:rFonts w:hint="eastAsia"/>
        </w:rPr>
        <w:t>　　第二节 动漫产业成长性</w:t>
      </w:r>
      <w:r>
        <w:rPr>
          <w:rFonts w:hint="eastAsia"/>
        </w:rPr>
        <w:br/>
      </w:r>
      <w:r>
        <w:rPr>
          <w:rFonts w:hint="eastAsia"/>
        </w:rPr>
        <w:t>　　第三节 动漫产业风险性</w:t>
      </w:r>
      <w:r>
        <w:rPr>
          <w:rFonts w:hint="eastAsia"/>
        </w:rPr>
        <w:br/>
      </w:r>
      <w:r>
        <w:rPr>
          <w:rFonts w:hint="eastAsia"/>
        </w:rPr>
        <w:t>　　第四节 动漫产业进入壁垒与退出机制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动漫产业竞争格局</w:t>
      </w:r>
      <w:r>
        <w:rPr>
          <w:rFonts w:hint="eastAsia"/>
        </w:rPr>
        <w:br/>
      </w:r>
      <w:r>
        <w:rPr>
          <w:rFonts w:hint="eastAsia"/>
        </w:rPr>
        <w:t>　　第一节 供给结构与数量</w:t>
      </w:r>
      <w:r>
        <w:rPr>
          <w:rFonts w:hint="eastAsia"/>
        </w:rPr>
        <w:br/>
      </w:r>
      <w:r>
        <w:rPr>
          <w:rFonts w:hint="eastAsia"/>
        </w:rPr>
        <w:t>　　第二节 业内企业状况</w:t>
      </w:r>
      <w:r>
        <w:rPr>
          <w:rFonts w:hint="eastAsia"/>
        </w:rPr>
        <w:br/>
      </w:r>
      <w:r>
        <w:rPr>
          <w:rFonts w:hint="eastAsia"/>
        </w:rPr>
        <w:t>　　第三节 影响供给的要素供应</w:t>
      </w:r>
      <w:r>
        <w:rPr>
          <w:rFonts w:hint="eastAsia"/>
        </w:rPr>
        <w:br/>
      </w:r>
      <w:r>
        <w:rPr>
          <w:rFonts w:hint="eastAsia"/>
        </w:rPr>
        <w:t>　　第四节 影响供给的国家产业政策</w:t>
      </w:r>
      <w:r>
        <w:rPr>
          <w:rFonts w:hint="eastAsia"/>
        </w:rPr>
        <w:br/>
      </w:r>
      <w:r>
        <w:rPr>
          <w:rFonts w:hint="eastAsia"/>
        </w:rPr>
        <w:t>　　第五节 需求结构与来源</w:t>
      </w:r>
      <w:r>
        <w:rPr>
          <w:rFonts w:hint="eastAsia"/>
        </w:rPr>
        <w:br/>
      </w:r>
      <w:r>
        <w:rPr>
          <w:rFonts w:hint="eastAsia"/>
        </w:rPr>
        <w:t>　　第六节 需求影响因素及变化规律</w:t>
      </w:r>
      <w:r>
        <w:rPr>
          <w:rFonts w:hint="eastAsia"/>
        </w:rPr>
        <w:br/>
      </w:r>
      <w:r>
        <w:rPr>
          <w:rFonts w:hint="eastAsia"/>
        </w:rPr>
        <w:t>　　第七节 竞争企业的格局构成和特点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动漫产业整体经营状况分析</w:t>
      </w:r>
      <w:r>
        <w:rPr>
          <w:rFonts w:hint="eastAsia"/>
        </w:rPr>
        <w:br/>
      </w:r>
      <w:r>
        <w:rPr>
          <w:rFonts w:hint="eastAsia"/>
        </w:rPr>
        <w:t>　　第一节 动漫产业市场细分</w:t>
      </w:r>
      <w:r>
        <w:rPr>
          <w:rFonts w:hint="eastAsia"/>
        </w:rPr>
        <w:br/>
      </w:r>
      <w:r>
        <w:rPr>
          <w:rFonts w:hint="eastAsia"/>
        </w:rPr>
        <w:t>　　第二节 动漫产业市场占有率分析</w:t>
      </w:r>
      <w:r>
        <w:rPr>
          <w:rFonts w:hint="eastAsia"/>
        </w:rPr>
        <w:br/>
      </w:r>
      <w:r>
        <w:rPr>
          <w:rFonts w:hint="eastAsia"/>
        </w:rPr>
        <w:t>　　第三节 典型企业的市场定位</w:t>
      </w:r>
      <w:r>
        <w:rPr>
          <w:rFonts w:hint="eastAsia"/>
        </w:rPr>
        <w:br/>
      </w:r>
      <w:r>
        <w:rPr>
          <w:rFonts w:hint="eastAsia"/>
        </w:rPr>
        <w:t>　　第四节 动漫产业整体规模分析</w:t>
      </w:r>
      <w:r>
        <w:rPr>
          <w:rFonts w:hint="eastAsia"/>
        </w:rPr>
        <w:br/>
      </w:r>
      <w:r>
        <w:rPr>
          <w:rFonts w:hint="eastAsia"/>
        </w:rPr>
        <w:t>　　第五节 动漫产业利润分析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动漫产业与企业创新情况</w:t>
      </w:r>
      <w:r>
        <w:rPr>
          <w:rFonts w:hint="eastAsia"/>
        </w:rPr>
        <w:br/>
      </w:r>
      <w:r>
        <w:rPr>
          <w:rFonts w:hint="eastAsia"/>
        </w:rPr>
        <w:t>　　第一节 积极争取海外发行</w:t>
      </w:r>
      <w:r>
        <w:rPr>
          <w:rFonts w:hint="eastAsia"/>
        </w:rPr>
        <w:br/>
      </w:r>
      <w:r>
        <w:rPr>
          <w:rFonts w:hint="eastAsia"/>
        </w:rPr>
        <w:t>　　第二节 采用新的节目形式</w:t>
      </w:r>
      <w:r>
        <w:rPr>
          <w:rFonts w:hint="eastAsia"/>
        </w:rPr>
        <w:br/>
      </w:r>
      <w:r>
        <w:rPr>
          <w:rFonts w:hint="eastAsia"/>
        </w:rPr>
        <w:t>　　第三节 合资合拍片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中国网络游戏玩家游戏行为分析</w:t>
      </w:r>
      <w:r>
        <w:rPr>
          <w:rFonts w:hint="eastAsia"/>
        </w:rPr>
        <w:br/>
      </w:r>
      <w:r>
        <w:rPr>
          <w:rFonts w:hint="eastAsia"/>
        </w:rPr>
        <w:t>　　第一节 网络游戏玩家玩游戏的主要目的</w:t>
      </w:r>
      <w:r>
        <w:rPr>
          <w:rFonts w:hint="eastAsia"/>
        </w:rPr>
        <w:br/>
      </w:r>
      <w:r>
        <w:rPr>
          <w:rFonts w:hint="eastAsia"/>
        </w:rPr>
        <w:t>　　第二节 网络游戏玩家看中的游戏因素</w:t>
      </w:r>
      <w:r>
        <w:rPr>
          <w:rFonts w:hint="eastAsia"/>
        </w:rPr>
        <w:br/>
      </w:r>
      <w:r>
        <w:rPr>
          <w:rFonts w:hint="eastAsia"/>
        </w:rPr>
        <w:t>　　第三节 网络游戏玩家玩游戏的主要地点</w:t>
      </w:r>
      <w:r>
        <w:rPr>
          <w:rFonts w:hint="eastAsia"/>
        </w:rPr>
        <w:br/>
      </w:r>
      <w:r>
        <w:rPr>
          <w:rFonts w:hint="eastAsia"/>
        </w:rPr>
        <w:t>　　第四节 网络游戏玩家花费在游戏中的时间</w:t>
      </w:r>
      <w:r>
        <w:rPr>
          <w:rFonts w:hint="eastAsia"/>
        </w:rPr>
        <w:br/>
      </w:r>
      <w:r>
        <w:rPr>
          <w:rFonts w:hint="eastAsia"/>
        </w:rPr>
        <w:t>　　第五节 网络游戏玩家玩游戏的时间段</w:t>
      </w:r>
      <w:r>
        <w:rPr>
          <w:rFonts w:hint="eastAsia"/>
        </w:rPr>
        <w:br/>
      </w:r>
      <w:r>
        <w:rPr>
          <w:rFonts w:hint="eastAsia"/>
        </w:rPr>
        <w:t>　　第六节 网络游戏玩家对游戏的忠诚度</w:t>
      </w:r>
      <w:r>
        <w:rPr>
          <w:rFonts w:hint="eastAsia"/>
        </w:rPr>
        <w:br/>
      </w:r>
      <w:r>
        <w:rPr>
          <w:rFonts w:hint="eastAsia"/>
        </w:rPr>
        <w:t>　　第七节 网络游戏玩家购买游戏点卡的主要地点</w:t>
      </w:r>
      <w:r>
        <w:rPr>
          <w:rFonts w:hint="eastAsia"/>
        </w:rPr>
        <w:br/>
      </w:r>
      <w:r>
        <w:rPr>
          <w:rFonts w:hint="eastAsia"/>
        </w:rPr>
        <w:t>　　第八节 网络游戏玩家了解游戏信息的主要途径</w:t>
      </w:r>
      <w:r>
        <w:rPr>
          <w:rFonts w:hint="eastAsia"/>
        </w:rPr>
        <w:br/>
      </w:r>
      <w:r>
        <w:rPr>
          <w:rFonts w:hint="eastAsia"/>
        </w:rPr>
        <w:t>　　第九节 网络游戏玩家对网络游戏与其他产业产品合作推广活动的态度</w:t>
      </w:r>
      <w:r>
        <w:rPr>
          <w:rFonts w:hint="eastAsia"/>
        </w:rPr>
        <w:br/>
      </w:r>
      <w:r>
        <w:rPr>
          <w:rFonts w:hint="eastAsia"/>
        </w:rPr>
        <w:t>　　第十节 网络游戏玩家离开某款游戏的原因</w:t>
      </w:r>
      <w:r>
        <w:rPr>
          <w:rFonts w:hint="eastAsia"/>
        </w:rPr>
        <w:br/>
      </w:r>
      <w:r>
        <w:rPr>
          <w:rFonts w:hint="eastAsia"/>
        </w:rPr>
        <w:t>　　第十一节 网络游戏玩家周边朋友不玩网络游戏的原因</w:t>
      </w:r>
      <w:r>
        <w:rPr>
          <w:rFonts w:hint="eastAsia"/>
        </w:rPr>
        <w:br/>
      </w:r>
      <w:r>
        <w:rPr>
          <w:rFonts w:hint="eastAsia"/>
        </w:rPr>
        <w:t>　　第十二节 网络游戏玩家玩游戏时的上网方式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中国网络游戏玩家的游戏偏好分析</w:t>
      </w:r>
      <w:r>
        <w:rPr>
          <w:rFonts w:hint="eastAsia"/>
        </w:rPr>
        <w:br/>
      </w:r>
      <w:r>
        <w:rPr>
          <w:rFonts w:hint="eastAsia"/>
        </w:rPr>
        <w:t>　　第一节 网络游戏玩家最喜欢的游戏类型</w:t>
      </w:r>
      <w:r>
        <w:rPr>
          <w:rFonts w:hint="eastAsia"/>
        </w:rPr>
        <w:br/>
      </w:r>
      <w:r>
        <w:rPr>
          <w:rFonts w:hint="eastAsia"/>
        </w:rPr>
        <w:t>　　第二节 网络游戏玩家在游戏中喜欢做的事情</w:t>
      </w:r>
      <w:r>
        <w:rPr>
          <w:rFonts w:hint="eastAsia"/>
        </w:rPr>
        <w:br/>
      </w:r>
      <w:r>
        <w:rPr>
          <w:rFonts w:hint="eastAsia"/>
        </w:rPr>
        <w:t>　　第三节 网络游戏玩家喜欢的服务器情况</w:t>
      </w:r>
      <w:r>
        <w:rPr>
          <w:rFonts w:hint="eastAsia"/>
        </w:rPr>
        <w:br/>
      </w:r>
      <w:r>
        <w:rPr>
          <w:rFonts w:hint="eastAsia"/>
        </w:rPr>
        <w:t>　　第四节 网络游戏玩家喜欢的游戏活动</w:t>
      </w:r>
      <w:r>
        <w:rPr>
          <w:rFonts w:hint="eastAsia"/>
        </w:rPr>
        <w:br/>
      </w:r>
      <w:r>
        <w:rPr>
          <w:rFonts w:hint="eastAsia"/>
        </w:rPr>
        <w:t>　　第五节 网络游戏玩家最常下载的手机游戏类型</w:t>
      </w:r>
      <w:r>
        <w:rPr>
          <w:rFonts w:hint="eastAsia"/>
        </w:rPr>
        <w:br/>
      </w:r>
      <w:r>
        <w:rPr>
          <w:rFonts w:hint="eastAsia"/>
        </w:rPr>
        <w:t>　　第六节 网络游戏玩家获取手机游戏信息的途径</w:t>
      </w:r>
      <w:r>
        <w:rPr>
          <w:rFonts w:hint="eastAsia"/>
        </w:rPr>
        <w:br/>
      </w:r>
      <w:r>
        <w:rPr>
          <w:rFonts w:hint="eastAsia"/>
        </w:rPr>
        <w:t>　　第七节 网络游戏玩家玩手机游戏的手机品牌</w:t>
      </w:r>
      <w:r>
        <w:rPr>
          <w:rFonts w:hint="eastAsia"/>
        </w:rPr>
        <w:br/>
      </w:r>
      <w:r>
        <w:rPr>
          <w:rFonts w:hint="eastAsia"/>
        </w:rPr>
        <w:t>　　第八节 网络游戏玩家对代练的态度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中国网络游戏玩家的消费行为分析</w:t>
      </w:r>
      <w:r>
        <w:rPr>
          <w:rFonts w:hint="eastAsia"/>
        </w:rPr>
        <w:br/>
      </w:r>
      <w:r>
        <w:rPr>
          <w:rFonts w:hint="eastAsia"/>
        </w:rPr>
        <w:t>　　第一节 网络游戏玩家当前每月的平均游戏费用</w:t>
      </w:r>
      <w:r>
        <w:rPr>
          <w:rFonts w:hint="eastAsia"/>
        </w:rPr>
        <w:br/>
      </w:r>
      <w:r>
        <w:rPr>
          <w:rFonts w:hint="eastAsia"/>
        </w:rPr>
        <w:t>　　第二节 网络游戏玩家喜欢的收费方式</w:t>
      </w:r>
      <w:r>
        <w:rPr>
          <w:rFonts w:hint="eastAsia"/>
        </w:rPr>
        <w:br/>
      </w:r>
      <w:r>
        <w:rPr>
          <w:rFonts w:hint="eastAsia"/>
        </w:rPr>
        <w:t>　　第三节 网络游戏玩家游戏费用的主要来源</w:t>
      </w:r>
      <w:r>
        <w:rPr>
          <w:rFonts w:hint="eastAsia"/>
        </w:rPr>
        <w:br/>
      </w:r>
      <w:r>
        <w:rPr>
          <w:rFonts w:hint="eastAsia"/>
        </w:rPr>
        <w:t>　　第四节 网络游戏玩家在游戏内进行物品及现金交易的情况</w:t>
      </w:r>
      <w:r>
        <w:rPr>
          <w:rFonts w:hint="eastAsia"/>
        </w:rPr>
        <w:br/>
      </w:r>
      <w:r>
        <w:rPr>
          <w:rFonts w:hint="eastAsia"/>
        </w:rPr>
        <w:t>　　第五节 网络游戏玩家愿意消费的网络游戏周边产品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中国最佳网络游戏分析</w:t>
      </w:r>
      <w:r>
        <w:rPr>
          <w:rFonts w:hint="eastAsia"/>
        </w:rPr>
        <w:br/>
      </w:r>
      <w:r>
        <w:rPr>
          <w:rFonts w:hint="eastAsia"/>
        </w:rPr>
        <w:t>　　第一节 中国市场占有率前15强网络游戏</w:t>
      </w:r>
      <w:r>
        <w:rPr>
          <w:rFonts w:hint="eastAsia"/>
        </w:rPr>
        <w:br/>
      </w:r>
      <w:r>
        <w:rPr>
          <w:rFonts w:hint="eastAsia"/>
        </w:rPr>
        <w:t>　　第二节 中国最受欢迎的十大3D 网络游戏</w:t>
      </w:r>
      <w:r>
        <w:rPr>
          <w:rFonts w:hint="eastAsia"/>
        </w:rPr>
        <w:br/>
      </w:r>
      <w:r>
        <w:rPr>
          <w:rFonts w:hint="eastAsia"/>
        </w:rPr>
        <w:t>　　第三节 中国最受欢迎的十大2D 网络游戏</w:t>
      </w:r>
      <w:r>
        <w:rPr>
          <w:rFonts w:hint="eastAsia"/>
        </w:rPr>
        <w:br/>
      </w:r>
      <w:r>
        <w:rPr>
          <w:rFonts w:hint="eastAsia"/>
        </w:rPr>
        <w:t>　　第四节 中国十大最佳音乐、音效网络游戏</w:t>
      </w:r>
      <w:r>
        <w:rPr>
          <w:rFonts w:hint="eastAsia"/>
        </w:rPr>
        <w:br/>
      </w:r>
      <w:r>
        <w:rPr>
          <w:rFonts w:hint="eastAsia"/>
        </w:rPr>
        <w:t>　　第五节 中国客户服务最佳的十大网络游戏运营公司</w:t>
      </w:r>
      <w:r>
        <w:rPr>
          <w:rFonts w:hint="eastAsia"/>
        </w:rPr>
        <w:br/>
      </w:r>
      <w:r>
        <w:rPr>
          <w:rFonts w:hint="eastAsia"/>
        </w:rPr>
        <w:t>　　第六节 中国反外挂前十强网络游戏</w:t>
      </w:r>
      <w:r>
        <w:rPr>
          <w:rFonts w:hint="eastAsia"/>
        </w:rPr>
        <w:br/>
      </w:r>
      <w:r>
        <w:rPr>
          <w:rFonts w:hint="eastAsia"/>
        </w:rPr>
        <w:t>　　第七节 中国十大最佳画面网络游戏</w:t>
      </w:r>
      <w:r>
        <w:rPr>
          <w:rFonts w:hint="eastAsia"/>
        </w:rPr>
        <w:br/>
      </w:r>
      <w:r>
        <w:rPr>
          <w:rFonts w:hint="eastAsia"/>
        </w:rPr>
        <w:t>　　第八节 2005年度十大最受期待网络游戏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网络游戏玩家的基本属性分析</w:t>
      </w:r>
      <w:r>
        <w:rPr>
          <w:rFonts w:hint="eastAsia"/>
        </w:rPr>
        <w:br/>
      </w:r>
      <w:r>
        <w:rPr>
          <w:rFonts w:hint="eastAsia"/>
        </w:rPr>
        <w:t>　　第一节 中国大陆网络游戏玩家个人月收入分析</w:t>
      </w:r>
      <w:r>
        <w:rPr>
          <w:rFonts w:hint="eastAsia"/>
        </w:rPr>
        <w:br/>
      </w:r>
      <w:r>
        <w:rPr>
          <w:rFonts w:hint="eastAsia"/>
        </w:rPr>
        <w:t>　　第二节 中国大陆网络游戏玩家性别分析</w:t>
      </w:r>
      <w:r>
        <w:rPr>
          <w:rFonts w:hint="eastAsia"/>
        </w:rPr>
        <w:br/>
      </w:r>
      <w:r>
        <w:rPr>
          <w:rFonts w:hint="eastAsia"/>
        </w:rPr>
        <w:t>　　第三节 网络游戏玩家在游戏中的性别分布</w:t>
      </w:r>
      <w:r>
        <w:rPr>
          <w:rFonts w:hint="eastAsia"/>
        </w:rPr>
        <w:br/>
      </w:r>
      <w:r>
        <w:rPr>
          <w:rFonts w:hint="eastAsia"/>
        </w:rPr>
        <w:t>　　第四节 中国大陆网络游戏玩家地区分布分析</w:t>
      </w:r>
      <w:r>
        <w:rPr>
          <w:rFonts w:hint="eastAsia"/>
        </w:rPr>
        <w:br/>
      </w:r>
      <w:r>
        <w:rPr>
          <w:rFonts w:hint="eastAsia"/>
        </w:rPr>
        <w:t>　　第五节 中国大陆网络游戏玩家年龄情况</w:t>
      </w:r>
      <w:r>
        <w:rPr>
          <w:rFonts w:hint="eastAsia"/>
        </w:rPr>
        <w:br/>
      </w:r>
      <w:r>
        <w:rPr>
          <w:rFonts w:hint="eastAsia"/>
        </w:rPr>
        <w:t>　　第六节 中国大陆网络游戏玩家文化程度分布情况</w:t>
      </w:r>
      <w:r>
        <w:rPr>
          <w:rFonts w:hint="eastAsia"/>
        </w:rPr>
        <w:br/>
      </w:r>
      <w:r>
        <w:rPr>
          <w:rFonts w:hint="eastAsia"/>
        </w:rPr>
        <w:t>　　第七节 中国大陆网络游戏玩家网龄以及游戏年龄情况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动漫产业著名品牌企业及其案例</w:t>
      </w:r>
      <w:r>
        <w:rPr>
          <w:rFonts w:hint="eastAsia"/>
        </w:rPr>
        <w:br/>
      </w:r>
      <w:r>
        <w:rPr>
          <w:rFonts w:hint="eastAsia"/>
        </w:rPr>
        <w:t>　　第一节 业内著名企业介绍</w:t>
      </w:r>
      <w:r>
        <w:rPr>
          <w:rFonts w:hint="eastAsia"/>
        </w:rPr>
        <w:br/>
      </w:r>
      <w:r>
        <w:rPr>
          <w:rFonts w:hint="eastAsia"/>
        </w:rPr>
        <w:t>　　第二节 民企案例——三辰卡通</w:t>
      </w:r>
      <w:r>
        <w:rPr>
          <w:rFonts w:hint="eastAsia"/>
        </w:rPr>
        <w:br/>
      </w:r>
      <w:r>
        <w:rPr>
          <w:rFonts w:hint="eastAsia"/>
        </w:rPr>
        <w:t>　　第三节 国企案例——上海美影</w:t>
      </w:r>
      <w:r>
        <w:rPr>
          <w:rFonts w:hint="eastAsia"/>
        </w:rPr>
        <w:br/>
      </w:r>
      <w:r>
        <w:rPr>
          <w:rFonts w:hint="eastAsia"/>
        </w:rPr>
        <w:t>　　第四节 资本运营案例——环球数码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动漫产业发展预测</w:t>
      </w:r>
      <w:r>
        <w:rPr>
          <w:rFonts w:hint="eastAsia"/>
        </w:rPr>
        <w:br/>
      </w:r>
      <w:r>
        <w:rPr>
          <w:rFonts w:hint="eastAsia"/>
        </w:rPr>
        <w:t>　　第一节 成长与需求趋势</w:t>
      </w:r>
      <w:r>
        <w:rPr>
          <w:rFonts w:hint="eastAsia"/>
        </w:rPr>
        <w:br/>
      </w:r>
      <w:r>
        <w:rPr>
          <w:rFonts w:hint="eastAsia"/>
        </w:rPr>
        <w:t>　　第二节 要素市场变化趋势</w:t>
      </w:r>
      <w:r>
        <w:rPr>
          <w:rFonts w:hint="eastAsia"/>
        </w:rPr>
        <w:br/>
      </w:r>
      <w:r>
        <w:rPr>
          <w:rFonts w:hint="eastAsia"/>
        </w:rPr>
        <w:t>　　第三节 产品科研开发趋势</w:t>
      </w:r>
      <w:r>
        <w:rPr>
          <w:rFonts w:hint="eastAsia"/>
        </w:rPr>
        <w:br/>
      </w:r>
      <w:r>
        <w:rPr>
          <w:rFonts w:hint="eastAsia"/>
        </w:rPr>
        <w:t>　　第四节 业内企业格局的变化趋势</w:t>
      </w:r>
      <w:r>
        <w:rPr>
          <w:rFonts w:hint="eastAsia"/>
        </w:rPr>
        <w:br/>
      </w:r>
      <w:r>
        <w:rPr>
          <w:rFonts w:hint="eastAsia"/>
        </w:rPr>
        <w:t>　　第五节 中:智:林:：销售渠道与销售方式的变化趋势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b25789e3a4eae" w:history="1">
        <w:r>
          <w:rPr>
            <w:rStyle w:val="Hyperlink"/>
          </w:rPr>
          <w:t>2007-2008年动漫及网络游戏产业发展分析报告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b25789e3a4eae" w:history="1">
        <w:r>
          <w:rPr>
            <w:rStyle w:val="Hyperlink"/>
          </w:rPr>
          <w:t>https://www.20087.com/2007-03/R_2007_2008niandongmanjiwangluoyouxichBaoGao.html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878ca0b34245" w:history="1">
      <w:r>
        <w:rPr>
          <w:rStyle w:val="Hyperlink"/>
        </w:rPr>
        <w:t>2007-2008年动漫及网络游戏产业发展分析报告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niandongmanjiwangluoyouxichBaoGao.html" TargetMode="External" Id="R904b25789e3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niandongmanjiwangluoyouxichBaoGao.html" TargetMode="External" Id="R374d878ca0b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2007-03-07T03:53:00Z</dcterms:created>
  <dcterms:modified xsi:type="dcterms:W3CDTF">2007-03-07T04:53:00Z</dcterms:modified>
  <dc:subject>2007-2008年动漫及网络游戏产业发展分析报告</dc:subject>
  <dc:title>2007-2008年动漫及网络游戏产业发展分析报告</dc:title>
  <cp:keywords>2007-2008年动漫及网络游戏产业发展分析报告</cp:keywords>
  <dc:description>2007-2008年动漫及网络游戏产业发展分析报告</dc:description>
</cp:coreProperties>
</file>