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d9f8d43040bf" w:history="1">
              <w:r>
                <w:rPr>
                  <w:rStyle w:val="Hyperlink"/>
                </w:rPr>
                <w:t>贸易壁垒对我国纺织服装国际贸易的影响研究报告（2007）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d9f8d43040bf" w:history="1">
              <w:r>
                <w:rPr>
                  <w:rStyle w:val="Hyperlink"/>
                </w:rPr>
                <w:t>贸易壁垒对我国纺织服装国际贸易的影响研究报告（2007）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1d9f8d43040bf" w:history="1">
                <w:r>
                  <w:rPr>
                    <w:rStyle w:val="Hyperlink"/>
                  </w:rPr>
                  <w:t>https://www.20087.com/2007-04/R_maoyibileiduiwoguofangzhifuzhuangguoBaoGao.html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新贸易壁垒的理论分析</w:t>
      </w:r>
      <w:r>
        <w:rPr>
          <w:rFonts w:hint="eastAsia"/>
        </w:rPr>
        <w:br/>
      </w:r>
      <w:r>
        <w:rPr>
          <w:rFonts w:hint="eastAsia"/>
        </w:rPr>
        <w:t>　　第1节 新贸易壁垒的概念</w:t>
      </w:r>
      <w:r>
        <w:rPr>
          <w:rFonts w:hint="eastAsia"/>
        </w:rPr>
        <w:br/>
      </w:r>
      <w:r>
        <w:rPr>
          <w:rFonts w:hint="eastAsia"/>
        </w:rPr>
        <w:t>　　第2节 新贸易壁垒产生的原因</w:t>
      </w:r>
      <w:r>
        <w:rPr>
          <w:rFonts w:hint="eastAsia"/>
        </w:rPr>
        <w:br/>
      </w:r>
      <w:r>
        <w:rPr>
          <w:rFonts w:hint="eastAsia"/>
        </w:rPr>
        <w:t>　　第3节 新贸易壁垒的特点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新贸易壁垒的主要内容</w:t>
      </w:r>
      <w:r>
        <w:rPr>
          <w:rFonts w:hint="eastAsia"/>
        </w:rPr>
        <w:br/>
      </w:r>
      <w:r>
        <w:rPr>
          <w:rFonts w:hint="eastAsia"/>
        </w:rPr>
        <w:t>　　第1节 技术壁垒</w:t>
      </w:r>
      <w:r>
        <w:rPr>
          <w:rFonts w:hint="eastAsia"/>
        </w:rPr>
        <w:br/>
      </w:r>
      <w:r>
        <w:rPr>
          <w:rFonts w:hint="eastAsia"/>
        </w:rPr>
        <w:t>　　第2节 环境壁垒</w:t>
      </w:r>
      <w:r>
        <w:rPr>
          <w:rFonts w:hint="eastAsia"/>
        </w:rPr>
        <w:br/>
      </w:r>
      <w:r>
        <w:rPr>
          <w:rFonts w:hint="eastAsia"/>
        </w:rPr>
        <w:t>　　第3节 社会壁垒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绿色贸易壁垒概述</w:t>
      </w:r>
      <w:r>
        <w:rPr>
          <w:rFonts w:hint="eastAsia"/>
        </w:rPr>
        <w:br/>
      </w:r>
      <w:r>
        <w:rPr>
          <w:rFonts w:hint="eastAsia"/>
        </w:rPr>
        <w:t>　　第1节 绿色贸易壁垒的由来</w:t>
      </w:r>
      <w:r>
        <w:rPr>
          <w:rFonts w:hint="eastAsia"/>
        </w:rPr>
        <w:br/>
      </w:r>
      <w:r>
        <w:rPr>
          <w:rFonts w:hint="eastAsia"/>
        </w:rPr>
        <w:t>　　第2节 绿色贸易壁垒的基本内容</w:t>
      </w:r>
      <w:r>
        <w:rPr>
          <w:rFonts w:hint="eastAsia"/>
        </w:rPr>
        <w:br/>
      </w:r>
      <w:r>
        <w:rPr>
          <w:rFonts w:hint="eastAsia"/>
        </w:rPr>
        <w:t>　　第3节 绿色贸易壁垒的特点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关于技术性贸易壁垒及其发展</w:t>
      </w:r>
      <w:r>
        <w:rPr>
          <w:rFonts w:hint="eastAsia"/>
        </w:rPr>
        <w:br/>
      </w:r>
      <w:r>
        <w:rPr>
          <w:rFonts w:hint="eastAsia"/>
        </w:rPr>
        <w:t>　　第1节 技术性贸易壁垒的含义、产生的背景及其发展</w:t>
      </w:r>
      <w:r>
        <w:rPr>
          <w:rFonts w:hint="eastAsia"/>
        </w:rPr>
        <w:br/>
      </w:r>
      <w:r>
        <w:rPr>
          <w:rFonts w:hint="eastAsia"/>
        </w:rPr>
        <w:t>　　第2节 理论回顾与TBT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我国纺织品服装贸易的发展状况分析</w:t>
      </w:r>
      <w:r>
        <w:rPr>
          <w:rFonts w:hint="eastAsia"/>
        </w:rPr>
        <w:br/>
      </w:r>
      <w:r>
        <w:rPr>
          <w:rFonts w:hint="eastAsia"/>
        </w:rPr>
        <w:t>第2章 我国纺织品服装出口的发展现状分析</w:t>
      </w:r>
      <w:r>
        <w:rPr>
          <w:rFonts w:hint="eastAsia"/>
        </w:rPr>
        <w:br/>
      </w:r>
      <w:r>
        <w:rPr>
          <w:rFonts w:hint="eastAsia"/>
        </w:rPr>
        <w:t>　　第1节 我国纺织品服装行业所处生命周期阶段</w:t>
      </w:r>
      <w:r>
        <w:rPr>
          <w:rFonts w:hint="eastAsia"/>
        </w:rPr>
        <w:br/>
      </w:r>
      <w:r>
        <w:rPr>
          <w:rFonts w:hint="eastAsia"/>
        </w:rPr>
        <w:t>　　第2节 我国纺织品服装出口现状分析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品牌与竞争</w:t>
      </w:r>
      <w:r>
        <w:rPr>
          <w:rFonts w:hint="eastAsia"/>
        </w:rPr>
        <w:br/>
      </w:r>
      <w:r>
        <w:rPr>
          <w:rFonts w:hint="eastAsia"/>
        </w:rPr>
        <w:t>第1章 我国纺织品服装产业的国际竞争力分析</w:t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我国纺织品服装出口遭遇技术壁垒的现状及原因</w:t>
      </w:r>
      <w:r>
        <w:rPr>
          <w:rFonts w:hint="eastAsia"/>
        </w:rPr>
        <w:br/>
      </w:r>
      <w:r>
        <w:rPr>
          <w:rFonts w:hint="eastAsia"/>
        </w:rPr>
        <w:t>　　第1节 我国纺织品服装出口遭遇技术壁垒的现状</w:t>
      </w:r>
      <w:r>
        <w:rPr>
          <w:rFonts w:hint="eastAsia"/>
        </w:rPr>
        <w:br/>
      </w:r>
      <w:r>
        <w:rPr>
          <w:rFonts w:hint="eastAsia"/>
        </w:rPr>
        <w:t>　　第2节 我国纺织品服装出口遭遇技术壁垒的原因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我国纺织品服装出口遭遇环境壁垒的现状及原因</w:t>
      </w:r>
      <w:r>
        <w:rPr>
          <w:rFonts w:hint="eastAsia"/>
        </w:rPr>
        <w:br/>
      </w:r>
      <w:r>
        <w:rPr>
          <w:rFonts w:hint="eastAsia"/>
        </w:rPr>
        <w:t>　　第1节 我国纺织品服装出口遭遇环境壁垒的现状</w:t>
      </w:r>
      <w:r>
        <w:rPr>
          <w:rFonts w:hint="eastAsia"/>
        </w:rPr>
        <w:br/>
      </w:r>
      <w:r>
        <w:rPr>
          <w:rFonts w:hint="eastAsia"/>
        </w:rPr>
        <w:t>　　第2节 我国纺织品服装出口遭遇环境壁垒的原因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我国纺织品服装出口遭遇社会壁垒的现状及原因</w:t>
      </w:r>
      <w:r>
        <w:rPr>
          <w:rFonts w:hint="eastAsia"/>
        </w:rPr>
        <w:br/>
      </w:r>
      <w:r>
        <w:rPr>
          <w:rFonts w:hint="eastAsia"/>
        </w:rPr>
        <w:t>　　第1节 我国纺织品服装出口遭遇社会壁垒的现状</w:t>
      </w:r>
      <w:r>
        <w:rPr>
          <w:rFonts w:hint="eastAsia"/>
        </w:rPr>
        <w:br/>
      </w:r>
      <w:r>
        <w:rPr>
          <w:rFonts w:hint="eastAsia"/>
        </w:rPr>
        <w:t>　　第2节 我国纺织品服装出口遭遇社会壁垒的原因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纺织品服装出口贸易中绿色贸易壁垒的表现形式及存在的问题</w:t>
      </w:r>
      <w:r>
        <w:rPr>
          <w:rFonts w:hint="eastAsia"/>
        </w:rPr>
        <w:br/>
      </w:r>
      <w:r>
        <w:rPr>
          <w:rFonts w:hint="eastAsia"/>
        </w:rPr>
        <w:t>　　第1节 我国纺织品服装出口贸易中绿色贸易壁垒的表现形式</w:t>
      </w:r>
      <w:r>
        <w:rPr>
          <w:rFonts w:hint="eastAsia"/>
        </w:rPr>
        <w:br/>
      </w:r>
      <w:r>
        <w:rPr>
          <w:rFonts w:hint="eastAsia"/>
        </w:rPr>
        <w:t>　　第2节 我国纺织品服装出口贸易中绿色贸易壁垒的问题分析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我国纺织品服装出口TBT问题</w:t>
      </w:r>
      <w:r>
        <w:rPr>
          <w:rFonts w:hint="eastAsia"/>
        </w:rPr>
        <w:br/>
      </w:r>
      <w:r>
        <w:rPr>
          <w:rFonts w:hint="eastAsia"/>
        </w:rPr>
        <w:t>　　第1节 我国纺织品服装出口的发展</w:t>
      </w:r>
      <w:r>
        <w:rPr>
          <w:rFonts w:hint="eastAsia"/>
        </w:rPr>
        <w:br/>
      </w:r>
      <w:r>
        <w:rPr>
          <w:rFonts w:hint="eastAsia"/>
        </w:rPr>
        <w:t>　　第2节 我国纺织品服装出口遭遇TBT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推进我国纺织品服装贸易进一步发展的对策</w:t>
      </w:r>
      <w:r>
        <w:rPr>
          <w:rFonts w:hint="eastAsia"/>
        </w:rPr>
        <w:br/>
      </w:r>
      <w:r>
        <w:rPr>
          <w:rFonts w:hint="eastAsia"/>
        </w:rPr>
        <w:t>　　第1节 政府应采取的措施</w:t>
      </w:r>
      <w:r>
        <w:rPr>
          <w:rFonts w:hint="eastAsia"/>
        </w:rPr>
        <w:br/>
      </w:r>
      <w:r>
        <w:rPr>
          <w:rFonts w:hint="eastAsia"/>
        </w:rPr>
        <w:t>　　第2节 行业应采取的措施</w:t>
      </w:r>
      <w:r>
        <w:rPr>
          <w:rFonts w:hint="eastAsia"/>
        </w:rPr>
        <w:br/>
      </w:r>
      <w:r>
        <w:rPr>
          <w:rFonts w:hint="eastAsia"/>
        </w:rPr>
        <w:t>　　第3节 企业应采取的措施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我国纺织品服装出口应对技术壁垒的对策</w:t>
      </w:r>
      <w:r>
        <w:rPr>
          <w:rFonts w:hint="eastAsia"/>
        </w:rPr>
        <w:br/>
      </w:r>
      <w:r>
        <w:rPr>
          <w:rFonts w:hint="eastAsia"/>
        </w:rPr>
        <w:t>　　第1节 设立专门机构，对技术壁垒协定进行认真研究</w:t>
      </w:r>
      <w:r>
        <w:rPr>
          <w:rFonts w:hint="eastAsia"/>
        </w:rPr>
        <w:br/>
      </w:r>
      <w:r>
        <w:rPr>
          <w:rFonts w:hint="eastAsia"/>
        </w:rPr>
        <w:t>　　第2节 加快技术改造步伐，实现产业升级</w:t>
      </w:r>
      <w:r>
        <w:rPr>
          <w:rFonts w:hint="eastAsia"/>
        </w:rPr>
        <w:br/>
      </w:r>
      <w:r>
        <w:rPr>
          <w:rFonts w:hint="eastAsia"/>
        </w:rPr>
        <w:t>　　第3节 提高纺织品服装出口企业的管理水平</w:t>
      </w:r>
      <w:r>
        <w:rPr>
          <w:rFonts w:hint="eastAsia"/>
        </w:rPr>
        <w:br/>
      </w:r>
      <w:r>
        <w:rPr>
          <w:rFonts w:hint="eastAsia"/>
        </w:rPr>
        <w:t>　　第4节 制定与国际接轨的各类技术法规和标准</w:t>
      </w:r>
      <w:r>
        <w:rPr>
          <w:rFonts w:hint="eastAsia"/>
        </w:rPr>
        <w:br/>
      </w:r>
      <w:r>
        <w:rPr>
          <w:rFonts w:hint="eastAsia"/>
        </w:rPr>
        <w:t>　　第5节 出口企业要积极申请IS09000质量体系认证和IS014000环境管理体系认证</w:t>
      </w:r>
      <w:r>
        <w:rPr>
          <w:rFonts w:hint="eastAsia"/>
        </w:rPr>
        <w:br/>
      </w:r>
      <w:r>
        <w:rPr>
          <w:rFonts w:hint="eastAsia"/>
        </w:rPr>
        <w:t>　　第6节 研制和开发生态纺织品</w:t>
      </w:r>
      <w:r>
        <w:rPr>
          <w:rFonts w:hint="eastAsia"/>
        </w:rPr>
        <w:br/>
      </w:r>
      <w:r>
        <w:rPr>
          <w:rFonts w:hint="eastAsia"/>
        </w:rPr>
        <w:t>　　第7节 充分利用WT0规则提供的空间，应对技术壁垒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我国纺织品服装出口应对环境壁垒的对策</w:t>
      </w:r>
      <w:r>
        <w:rPr>
          <w:rFonts w:hint="eastAsia"/>
        </w:rPr>
        <w:br/>
      </w:r>
      <w:r>
        <w:rPr>
          <w:rFonts w:hint="eastAsia"/>
        </w:rPr>
        <w:t>　　第1节 充分发挥政府在应对“环境壁垒”中的重要作用</w:t>
      </w:r>
      <w:r>
        <w:rPr>
          <w:rFonts w:hint="eastAsia"/>
        </w:rPr>
        <w:br/>
      </w:r>
      <w:r>
        <w:rPr>
          <w:rFonts w:hint="eastAsia"/>
        </w:rPr>
        <w:t>　　第2节 针对我国纺织品的相对弱质性，提高产品的技术水平和质量</w:t>
      </w:r>
      <w:r>
        <w:rPr>
          <w:rFonts w:hint="eastAsia"/>
        </w:rPr>
        <w:br/>
      </w:r>
      <w:r>
        <w:rPr>
          <w:rFonts w:hint="eastAsia"/>
        </w:rPr>
        <w:t>　　第3节 建立完善的环境标志制度</w:t>
      </w:r>
      <w:r>
        <w:rPr>
          <w:rFonts w:hint="eastAsia"/>
        </w:rPr>
        <w:br/>
      </w:r>
      <w:r>
        <w:rPr>
          <w:rFonts w:hint="eastAsia"/>
        </w:rPr>
        <w:t>　　第4节 做好绿色认证工作，满足纺织品国际贸易的需要</w:t>
      </w:r>
      <w:r>
        <w:rPr>
          <w:rFonts w:hint="eastAsia"/>
        </w:rPr>
        <w:br/>
      </w:r>
      <w:r>
        <w:rPr>
          <w:rFonts w:hint="eastAsia"/>
        </w:rPr>
        <w:t>　　第5节 完善环保法规和技术标准</w:t>
      </w:r>
      <w:r>
        <w:rPr>
          <w:rFonts w:hint="eastAsia"/>
        </w:rPr>
        <w:br/>
      </w:r>
      <w:r>
        <w:rPr>
          <w:rFonts w:hint="eastAsia"/>
        </w:rPr>
        <w:t>　　第6节 收集国际市场环境壁垒信息</w:t>
      </w:r>
      <w:r>
        <w:rPr>
          <w:rFonts w:hint="eastAsia"/>
        </w:rPr>
        <w:br/>
      </w:r>
      <w:r>
        <w:rPr>
          <w:rFonts w:hint="eastAsia"/>
        </w:rPr>
        <w:t>　　第7节 开发绿色产品</w:t>
      </w:r>
      <w:r>
        <w:rPr>
          <w:rFonts w:hint="eastAsia"/>
        </w:rPr>
        <w:br/>
      </w:r>
      <w:r>
        <w:rPr>
          <w:rFonts w:hint="eastAsia"/>
        </w:rPr>
        <w:t>　　第8节 充分利用WTO的争端解决机制，积极应对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我国纺织品服装出口应对社会壁垒的对策</w:t>
      </w:r>
      <w:r>
        <w:rPr>
          <w:rFonts w:hint="eastAsia"/>
        </w:rPr>
        <w:br/>
      </w:r>
      <w:r>
        <w:rPr>
          <w:rFonts w:hint="eastAsia"/>
        </w:rPr>
        <w:t>　　第1节 正确认识SA8000，积极面对</w:t>
      </w:r>
      <w:r>
        <w:rPr>
          <w:rFonts w:hint="eastAsia"/>
        </w:rPr>
        <w:br/>
      </w:r>
      <w:r>
        <w:rPr>
          <w:rFonts w:hint="eastAsia"/>
        </w:rPr>
        <w:t>　　第2节 团结一致，据理力争，坚决反对把贸易与劳工标准挂钩</w:t>
      </w:r>
      <w:r>
        <w:rPr>
          <w:rFonts w:hint="eastAsia"/>
        </w:rPr>
        <w:br/>
      </w:r>
      <w:r>
        <w:rPr>
          <w:rFonts w:hint="eastAsia"/>
        </w:rPr>
        <w:t>　　第3节 达成谅解，争取援助</w:t>
      </w:r>
      <w:r>
        <w:rPr>
          <w:rFonts w:hint="eastAsia"/>
        </w:rPr>
        <w:br/>
      </w:r>
      <w:r>
        <w:rPr>
          <w:rFonts w:hint="eastAsia"/>
        </w:rPr>
        <w:t>　　第4节 完善劳工法规，健全社会保障体系</w:t>
      </w:r>
      <w:r>
        <w:rPr>
          <w:rFonts w:hint="eastAsia"/>
        </w:rPr>
        <w:br/>
      </w:r>
      <w:r>
        <w:rPr>
          <w:rFonts w:hint="eastAsia"/>
        </w:rPr>
        <w:t>　　第5节 加强科技投入，优化出口产品结构，实施以质取胜的战略</w:t>
      </w:r>
      <w:r>
        <w:rPr>
          <w:rFonts w:hint="eastAsia"/>
        </w:rPr>
        <w:br/>
      </w:r>
      <w:r>
        <w:rPr>
          <w:rFonts w:hint="eastAsia"/>
        </w:rPr>
        <w:t>　　第6节 按照WTO国民待遇原则消除外资企业中劳动待遇的歧视性做法</w:t>
      </w:r>
      <w:r>
        <w:rPr>
          <w:rFonts w:hint="eastAsia"/>
        </w:rPr>
        <w:br/>
      </w:r>
      <w:r>
        <w:rPr>
          <w:rFonts w:hint="eastAsia"/>
        </w:rPr>
        <w:t>　　第7节 搞好国内安全生产，改善国内劳工条件，树立良好的国际形象</w:t>
      </w:r>
      <w:r>
        <w:rPr>
          <w:rFonts w:hint="eastAsia"/>
        </w:rPr>
        <w:br/>
      </w:r>
      <w:r>
        <w:rPr>
          <w:rFonts w:hint="eastAsia"/>
        </w:rPr>
        <w:t>　　第8节 结合中国国情，推行职业安全卫生管理体系，逐步实现与国际…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应对技术壁垒的政策建议</w:t>
      </w:r>
      <w:r>
        <w:rPr>
          <w:rFonts w:hint="eastAsia"/>
        </w:rPr>
        <w:br/>
      </w:r>
      <w:r>
        <w:rPr>
          <w:rFonts w:hint="eastAsia"/>
        </w:rPr>
        <w:t>　　第1节 建立健全我国纺织服装业技术性贸易措施体系</w:t>
      </w:r>
      <w:r>
        <w:rPr>
          <w:rFonts w:hint="eastAsia"/>
        </w:rPr>
        <w:br/>
      </w:r>
      <w:r>
        <w:rPr>
          <w:rFonts w:hint="eastAsia"/>
        </w:rPr>
        <w:t>　　第2节 建立纺织行业技术性贸易措施预警系统</w:t>
      </w:r>
      <w:r>
        <w:rPr>
          <w:rFonts w:hint="eastAsia"/>
        </w:rPr>
        <w:br/>
      </w:r>
      <w:r>
        <w:rPr>
          <w:rFonts w:hint="eastAsia"/>
        </w:rPr>
        <w:t>　　第3节 加强与主要贸易伙伴的环境技术合作，签署有关环境标准相互承认的协议</w:t>
      </w:r>
      <w:r>
        <w:rPr>
          <w:rFonts w:hint="eastAsia"/>
        </w:rPr>
        <w:br/>
      </w:r>
      <w:r>
        <w:rPr>
          <w:rFonts w:hint="eastAsia"/>
        </w:rPr>
        <w:t>　　第4节 用好用足《WTO/TBT协议》对发展中国家的优惠措施</w:t>
      </w:r>
      <w:r>
        <w:rPr>
          <w:rFonts w:hint="eastAsia"/>
        </w:rPr>
        <w:br/>
      </w:r>
      <w:r>
        <w:rPr>
          <w:rFonts w:hint="eastAsia"/>
        </w:rPr>
        <w:t>　　第5节 充分利用WTO争端解决机制等一切有利条件，保护自己的利益</w:t>
      </w:r>
      <w:r>
        <w:rPr>
          <w:rFonts w:hint="eastAsia"/>
        </w:rPr>
        <w:br/>
      </w:r>
      <w:r>
        <w:rPr>
          <w:rFonts w:hint="eastAsia"/>
        </w:rPr>
        <w:t>　　第6节 发挥政府职能，统筹安排，通力合作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应对绿色贸易壁垒的对策</w:t>
      </w:r>
      <w:r>
        <w:rPr>
          <w:rFonts w:hint="eastAsia"/>
        </w:rPr>
        <w:br/>
      </w:r>
      <w:r>
        <w:rPr>
          <w:rFonts w:hint="eastAsia"/>
        </w:rPr>
        <w:t>　　第1节 政府和行业组织应采取的对策</w:t>
      </w:r>
      <w:r>
        <w:rPr>
          <w:rFonts w:hint="eastAsia"/>
        </w:rPr>
        <w:br/>
      </w:r>
      <w:r>
        <w:rPr>
          <w:rFonts w:hint="eastAsia"/>
        </w:rPr>
        <w:t>　　第2节 企业可采取的对策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政策建议</w:t>
      </w:r>
      <w:r>
        <w:rPr>
          <w:rFonts w:hint="eastAsia"/>
        </w:rPr>
        <w:br/>
      </w:r>
      <w:r>
        <w:rPr>
          <w:rFonts w:hint="eastAsia"/>
        </w:rPr>
        <w:t>　　第1节 政府应采取的主要措施</w:t>
      </w:r>
      <w:r>
        <w:rPr>
          <w:rFonts w:hint="eastAsia"/>
        </w:rPr>
        <w:br/>
      </w:r>
      <w:r>
        <w:rPr>
          <w:rFonts w:hint="eastAsia"/>
        </w:rPr>
        <w:t>　　第2节 行业组织应采取的主要措施</w:t>
      </w:r>
      <w:r>
        <w:rPr>
          <w:rFonts w:hint="eastAsia"/>
        </w:rPr>
        <w:br/>
      </w:r>
      <w:r>
        <w:rPr>
          <w:rFonts w:hint="eastAsia"/>
        </w:rPr>
        <w:t>　　第3节 企业应采取的主要措施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世界纺织品服装贸易概述</w:t>
      </w:r>
      <w:r>
        <w:rPr>
          <w:rFonts w:hint="eastAsia"/>
        </w:rPr>
        <w:br/>
      </w:r>
      <w:r>
        <w:rPr>
          <w:rFonts w:hint="eastAsia"/>
        </w:rPr>
        <w:t>第2章 的现状和发展趋势</w:t>
      </w:r>
      <w:r>
        <w:rPr>
          <w:rFonts w:hint="eastAsia"/>
        </w:rPr>
        <w:br/>
      </w:r>
      <w:r>
        <w:rPr>
          <w:rFonts w:hint="eastAsia"/>
        </w:rPr>
        <w:t>　　第1节 世界纺织品服装贸易的发展</w:t>
      </w:r>
      <w:r>
        <w:rPr>
          <w:rFonts w:hint="eastAsia"/>
        </w:rPr>
        <w:br/>
      </w:r>
      <w:r>
        <w:rPr>
          <w:rFonts w:hint="eastAsia"/>
        </w:rPr>
        <w:t>　　第2节 主要国家纺织品服装行业中的</w:t>
      </w:r>
      <w:r>
        <w:rPr>
          <w:rFonts w:hint="eastAsia"/>
        </w:rPr>
        <w:br/>
      </w:r>
      <w:r>
        <w:rPr>
          <w:rFonts w:hint="eastAsia"/>
        </w:rPr>
        <w:t>　　第3节 世界纺织品服装行业中TBT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政策与制度</w:t>
      </w:r>
      <w:r>
        <w:rPr>
          <w:rFonts w:hint="eastAsia"/>
        </w:rPr>
        <w:br/>
      </w:r>
      <w:r>
        <w:rPr>
          <w:rFonts w:hint="eastAsia"/>
        </w:rPr>
        <w:t>第1章 有关国际组织与国家的相关规定</w:t>
      </w:r>
      <w:r>
        <w:rPr>
          <w:rFonts w:hint="eastAsia"/>
        </w:rPr>
        <w:br/>
      </w:r>
      <w:r>
        <w:rPr>
          <w:rFonts w:hint="eastAsia"/>
        </w:rPr>
        <w:t>　　第1节 有关国际组织的规定</w:t>
      </w:r>
      <w:r>
        <w:rPr>
          <w:rFonts w:hint="eastAsia"/>
        </w:rPr>
        <w:br/>
      </w:r>
      <w:r>
        <w:rPr>
          <w:rFonts w:hint="eastAsia"/>
        </w:rPr>
        <w:t>　　第2节 欧盟、美国、日本的规定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环境分析</w:t>
      </w:r>
      <w:r>
        <w:rPr>
          <w:rFonts w:hint="eastAsia"/>
        </w:rPr>
        <w:br/>
      </w:r>
      <w:r>
        <w:rPr>
          <w:rFonts w:hint="eastAsia"/>
        </w:rPr>
        <w:t>第1章 区域经济一体化对我国纺织品服装贸易的影响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第1节 欧盟原产地规则对我国纺织品服装贸易的影响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第2节 北美自由贸易区对我国纺织品服装贸易的影响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多边自由贸易体制对我国纺织品服装贸易的影响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第1节 乌拉圭回合与配额制的取消</w:t>
      </w:r>
      <w:r>
        <w:rPr>
          <w:rFonts w:hint="eastAsia"/>
        </w:rPr>
        <w:br/>
      </w:r>
      <w:r>
        <w:rPr>
          <w:rFonts w:hint="eastAsia"/>
        </w:rPr>
        <w:t>　　第2节 美国与欧盟在无配额时代的贸易保护主义</w:t>
      </w:r>
      <w:r>
        <w:rPr>
          <w:rFonts w:hint="eastAsia"/>
        </w:rPr>
        <w:br/>
      </w:r>
      <w:r>
        <w:rPr>
          <w:rFonts w:hint="eastAsia"/>
        </w:rPr>
        <w:t>　　第3节 无配额时代贸易保护主义对我国纺织品服装贸易的影响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技术壁垒对我国纺织品服装出口的影响</w:t>
      </w:r>
      <w:r>
        <w:rPr>
          <w:rFonts w:hint="eastAsia"/>
        </w:rPr>
        <w:br/>
      </w:r>
      <w:r>
        <w:rPr>
          <w:rFonts w:hint="eastAsia"/>
        </w:rPr>
        <w:t>　　第1节 技术壁垒对我国纺织品服装出口的积极影响</w:t>
      </w:r>
      <w:r>
        <w:rPr>
          <w:rFonts w:hint="eastAsia"/>
        </w:rPr>
        <w:br/>
      </w:r>
      <w:r>
        <w:rPr>
          <w:rFonts w:hint="eastAsia"/>
        </w:rPr>
        <w:t>　　第2节 技术壁垒对我国纺织品服装出口的消极影响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环境壁垒对我国纺织品服装出口的影响</w:t>
      </w:r>
      <w:r>
        <w:rPr>
          <w:rFonts w:hint="eastAsia"/>
        </w:rPr>
        <w:br/>
      </w:r>
      <w:r>
        <w:rPr>
          <w:rFonts w:hint="eastAsia"/>
        </w:rPr>
        <w:t>　　第1节 环境壁垒对我国纺织品服装出口的积极影响</w:t>
      </w:r>
      <w:r>
        <w:rPr>
          <w:rFonts w:hint="eastAsia"/>
        </w:rPr>
        <w:br/>
      </w:r>
      <w:r>
        <w:rPr>
          <w:rFonts w:hint="eastAsia"/>
        </w:rPr>
        <w:t>　　第2节 环境壁垒对我国纺织品服装出口的消极影响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社会壁垒对我国纺织品服装出口的影响</w:t>
      </w:r>
      <w:r>
        <w:rPr>
          <w:rFonts w:hint="eastAsia"/>
        </w:rPr>
        <w:br/>
      </w:r>
      <w:r>
        <w:rPr>
          <w:rFonts w:hint="eastAsia"/>
        </w:rPr>
        <w:t>　　第1节 社会壁垒对我国纺织品服装出口的积极影响</w:t>
      </w:r>
      <w:r>
        <w:rPr>
          <w:rFonts w:hint="eastAsia"/>
        </w:rPr>
        <w:br/>
      </w:r>
      <w:r>
        <w:rPr>
          <w:rFonts w:hint="eastAsia"/>
        </w:rPr>
        <w:t>　　第2节 社会壁垒对我国纺织品服装出口的消极影响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绿色贸易壁垒对我国纺织品服装出口的有利影响</w:t>
      </w:r>
      <w:r>
        <w:rPr>
          <w:rFonts w:hint="eastAsia"/>
        </w:rPr>
        <w:br/>
      </w:r>
      <w:r>
        <w:rPr>
          <w:rFonts w:hint="eastAsia"/>
        </w:rPr>
        <w:t>　　第1节 推进了我国纺织服装产品环境标准的建立</w:t>
      </w:r>
      <w:r>
        <w:rPr>
          <w:rFonts w:hint="eastAsia"/>
        </w:rPr>
        <w:br/>
      </w:r>
      <w:r>
        <w:rPr>
          <w:rFonts w:hint="eastAsia"/>
        </w:rPr>
        <w:t>　　第2节 促进了环境标志制度在我国纺织服装行业的推广</w:t>
      </w:r>
      <w:r>
        <w:rPr>
          <w:rFonts w:hint="eastAsia"/>
        </w:rPr>
        <w:br/>
      </w:r>
      <w:r>
        <w:rPr>
          <w:rFonts w:hint="eastAsia"/>
        </w:rPr>
        <w:t>　　第3节 带动我国绿色纺织服装产品的生产和出口</w:t>
      </w:r>
      <w:r>
        <w:rPr>
          <w:rFonts w:hint="eastAsia"/>
        </w:rPr>
        <w:br/>
      </w:r>
      <w:r>
        <w:rPr>
          <w:rFonts w:hint="eastAsia"/>
        </w:rPr>
        <w:t>　　第4节 充分利用国际资源提高我国纺织服装行业的发展水平</w:t>
      </w:r>
      <w:r>
        <w:rPr>
          <w:rFonts w:hint="eastAsia"/>
        </w:rPr>
        <w:br/>
      </w:r>
      <w:r>
        <w:rPr>
          <w:rFonts w:hint="eastAsia"/>
        </w:rPr>
        <w:t>　　第5节 促进我国绿色染料的研究和开发</w:t>
      </w:r>
      <w:r>
        <w:rPr>
          <w:rFonts w:hint="eastAsia"/>
        </w:rPr>
        <w:br/>
      </w:r>
      <w:r>
        <w:rPr>
          <w:rFonts w:hint="eastAsia"/>
        </w:rPr>
        <w:t>　　第6节 促进我国染料行业的结构调整及外资引进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绿色贸易壁垒对我国纺织品服装出口的不利影响</w:t>
      </w:r>
      <w:r>
        <w:rPr>
          <w:rFonts w:hint="eastAsia"/>
        </w:rPr>
        <w:br/>
      </w:r>
      <w:r>
        <w:rPr>
          <w:rFonts w:hint="eastAsia"/>
        </w:rPr>
        <w:t>　　第1节 增加纺织服装出口企业成本，削弱其传统的国际竞争优势</w:t>
      </w:r>
      <w:r>
        <w:rPr>
          <w:rFonts w:hint="eastAsia"/>
        </w:rPr>
        <w:br/>
      </w:r>
      <w:r>
        <w:rPr>
          <w:rFonts w:hint="eastAsia"/>
        </w:rPr>
        <w:t>　　第2节 纺织品服装出口市场份额下降、出口增长速度减缓</w:t>
      </w:r>
      <w:r>
        <w:rPr>
          <w:rFonts w:hint="eastAsia"/>
        </w:rPr>
        <w:br/>
      </w:r>
      <w:r>
        <w:rPr>
          <w:rFonts w:hint="eastAsia"/>
        </w:rPr>
        <w:t>　　第3节 对纺织品服装出口造成市场准入方面的障碍</w:t>
      </w:r>
      <w:r>
        <w:rPr>
          <w:rFonts w:hint="eastAsia"/>
        </w:rPr>
        <w:br/>
      </w:r>
      <w:r>
        <w:rPr>
          <w:rFonts w:hint="eastAsia"/>
        </w:rPr>
        <w:t>　　第4节 绿色贸易壁垒不断引发的贸易摩擦增加了企业的出口风险</w:t>
      </w:r>
      <w:r>
        <w:rPr>
          <w:rFonts w:hint="eastAsia"/>
        </w:rPr>
        <w:br/>
      </w:r>
      <w:r>
        <w:rPr>
          <w:rFonts w:hint="eastAsia"/>
        </w:rPr>
        <w:t>　　第5节 中智-林-过高的对外贸易依存度使其面临较大的国际市场风险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发展趋势</w:t>
      </w:r>
      <w:r>
        <w:rPr>
          <w:rFonts w:hint="eastAsia"/>
        </w:rPr>
        <w:br/>
      </w:r>
      <w:r>
        <w:rPr>
          <w:rFonts w:hint="eastAsia"/>
        </w:rPr>
        <w:t>第1章 新贸易壁垒的本质及发展趋势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d9f8d43040bf" w:history="1">
        <w:r>
          <w:rPr>
            <w:rStyle w:val="Hyperlink"/>
          </w:rPr>
          <w:t>贸易壁垒对我国纺织服装国际贸易的影响研究报告（2007）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1d9f8d43040bf" w:history="1">
        <w:r>
          <w:rPr>
            <w:rStyle w:val="Hyperlink"/>
          </w:rPr>
          <w:t>https://www.20087.com/2007-04/R_maoyibileiduiwoguofangzhifuzhuangguoBaoGao.html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849bede74656" w:history="1">
      <w:r>
        <w:rPr>
          <w:rStyle w:val="Hyperlink"/>
        </w:rPr>
        <w:t>贸易壁垒对我国纺织服装国际贸易的影响研究报告（2007）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maoyibileiduiwoguofangzhifuzhuangguoBaoGao.html" TargetMode="External" Id="R2021d9f8d43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maoyibileiduiwoguofangzhifuzhuangguoBaoGao.html" TargetMode="External" Id="Ra2a8849bede7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2007-04-04T07:24:00Z</dcterms:created>
  <dcterms:modified xsi:type="dcterms:W3CDTF">2007-04-04T08:24:00Z</dcterms:modified>
  <dc:subject>贸易壁垒对我国纺织服装国际贸易的影响研究报告（2007）</dc:subject>
  <dc:title>贸易壁垒对我国纺织服装国际贸易的影响研究报告（2007）</dc:title>
  <cp:keywords>贸易壁垒对我国纺织服装国际贸易的影响研究报告（2007）</cp:keywords>
  <dc:description>贸易壁垒对我国纺织服装国际贸易的影响研究报告（2007）</dc:description>
</cp:coreProperties>
</file>