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c8ace720441f2" w:history="1">
              <w:r>
                <w:rPr>
                  <w:rStyle w:val="Hyperlink"/>
                </w:rPr>
                <w:t>2006中国炸药及火工产品制造业研究报告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c8ace720441f2" w:history="1">
              <w:r>
                <w:rPr>
                  <w:rStyle w:val="Hyperlink"/>
                </w:rPr>
                <w:t>2006中国炸药及火工产品制造业研究报告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c8ace720441f2" w:history="1">
                <w:r>
                  <w:rPr>
                    <w:rStyle w:val="Hyperlink"/>
                  </w:rPr>
                  <w:t>https://www.20087.com/2007-04/R_2006zhongguozhayaojihuogongchanpinzhBaoGao.html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本中心是一家专门从事行业信息咨询、提供企业竞争情报服务的专业机构—— 中心以提供行业市场预测分析、行业投资分析、银行信贷分析为核心的咨询服务。目前研究领域涉及能源、冶金、汽车、化工、医药、通信、房产、等十几个产业板块。中心拥有精英的研发团队，研发骨干均有硕士以上学位，研发人员教育背景涵盖金融、经济、统计、情报学、医学、冶金、通信、汽车等多个专业。特邀专家 57位，同时中心还与30多位各个行业的资深实业人士建立了长久的合作关系。 炸药及火工产品制造业研究报告由本中心依托国家统计局、国务院发展研究中心、信息产业部、国家统计局等机构所提供的权威数据，凭借中心多年行业研究经验联合业内多位专家学者共同撰写完成。 本报告为本中心原创，报告中所有的内容均受到中国法律知识产权相关条例的版权保护。没有经过原著者书面许可，任何组织和个人，不得使用本报告中的信息用于其它商业目的。本报告中部分文字和数据采集于公开信息，所有权为原著者所有。没有经过原著者和本公司许可，任何组织和个人不得使用本报告中的信息用于其他商业目的。 在国民经济持续发展，尤其是固定资产投资、基础设施建设加快的带动下，近年我国民爆行业生产、购进、销售及主要经济指标增幅仍较快，但增速有所减缓。 根据国家统计局统计显示，截至2005年12月底，我国炸药及火工产品制造业内资企业765个，其中：国有企业76个，集体企业89个，股份合作企业46个，联营企业12个，有限责任公司119个，股份有限公司20个，私营企业400个，其他企业3个；港澳台投资企业共12个；外商投资企业共14个。2005年全国炸药及火工产品制造业资产总计276.03亿元，负债总计155.9亿元，2005年度完成销售收入274.08亿元，实现利润总额13.92亿元。 通过本研究报告，可以解答行业内外共同关注和需要探讨的问题： ⊙ 我国民爆行业发展情况 ⊙ 我国民爆行业各项经济指标运营状况 ⊙ 我国民爆企业结构构成与经营状况 ⊙ 我国民爆产业不同区域企业的集中度情况 ⊙ 重点省市民爆产业竞争力情况 ⊙ 重点企业运营情况 研究报告摘要 我们知道，企业是行业的晴雨表。一个企业的资本运营分析，主要是针对资产运营效率高低来展开的。根据国家统计局统计，2005年度，我国炸药及火工产品制造业应收帐款为32.25亿元，产成品18.57亿元，流动资产121.49亿元，资产总计为276.03亿元，销售收入完成271.08亿元。通过以上数据，通过计算，我们可以得到该行业的应收帐款周转率为8.41次、应收帐款天数近似为43天、流动资产周转率为2.23次，总资产周转率为0.98次。 根据国家统计局统计数据显示，2005年度我国炸药及火工产品制造业不同规模企业经营状况良好，其中小型企业盈利情况相对较好，但与小型企业数量较大有关。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行业综合分析</w:t>
      </w:r>
      <w:r>
        <w:rPr>
          <w:rFonts w:hint="eastAsia"/>
        </w:rPr>
        <w:br/>
      </w:r>
      <w:r>
        <w:rPr>
          <w:rFonts w:hint="eastAsia"/>
        </w:rPr>
        <w:t>第一章 中国炸药及火工产品制造业基本状况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第二节 02-04年行业发展状况</w:t>
      </w:r>
      <w:r>
        <w:rPr>
          <w:rFonts w:hint="eastAsia"/>
        </w:rPr>
        <w:br/>
      </w:r>
      <w:r>
        <w:rPr>
          <w:rFonts w:hint="eastAsia"/>
        </w:rPr>
        <w:t>　　　　一、生产、销售总值完成情况</w:t>
      </w:r>
      <w:r>
        <w:rPr>
          <w:rFonts w:hint="eastAsia"/>
        </w:rPr>
        <w:br/>
      </w:r>
      <w:r>
        <w:rPr>
          <w:rFonts w:hint="eastAsia"/>
        </w:rPr>
        <w:t>　　　　二、主要产品产、销、存完成情况</w:t>
      </w:r>
      <w:r>
        <w:rPr>
          <w:rFonts w:hint="eastAsia"/>
        </w:rPr>
        <w:br/>
      </w:r>
      <w:r>
        <w:rPr>
          <w:rFonts w:hint="eastAsia"/>
        </w:rPr>
        <w:t>　　　　三、企业生产规模变化情况</w:t>
      </w:r>
      <w:r>
        <w:rPr>
          <w:rFonts w:hint="eastAsia"/>
        </w:rPr>
        <w:br/>
      </w:r>
      <w:r>
        <w:rPr>
          <w:rFonts w:hint="eastAsia"/>
        </w:rPr>
        <w:t>　　　　四、主要产品生产结构比重情况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中国炸药及火工产品制造业企业分布</w:t>
      </w:r>
      <w:r>
        <w:rPr>
          <w:rFonts w:hint="eastAsia"/>
        </w:rPr>
        <w:br/>
      </w:r>
      <w:r>
        <w:rPr>
          <w:rFonts w:hint="eastAsia"/>
        </w:rPr>
        <w:t>　　第一节 按产业所有权性质分布</w:t>
      </w:r>
      <w:r>
        <w:rPr>
          <w:rFonts w:hint="eastAsia"/>
        </w:rPr>
        <w:br/>
      </w:r>
      <w:r>
        <w:rPr>
          <w:rFonts w:hint="eastAsia"/>
        </w:rPr>
        <w:t>　　第二节 按省份的分布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2005年中国炸药及火工产品制造业行业状况分析</w:t>
      </w:r>
      <w:r>
        <w:rPr>
          <w:rFonts w:hint="eastAsia"/>
        </w:rPr>
        <w:br/>
      </w:r>
      <w:r>
        <w:rPr>
          <w:rFonts w:hint="eastAsia"/>
        </w:rPr>
        <w:t>　　第一节 整体状况分析</w:t>
      </w:r>
      <w:r>
        <w:rPr>
          <w:rFonts w:hint="eastAsia"/>
        </w:rPr>
        <w:br/>
      </w:r>
      <w:r>
        <w:rPr>
          <w:rFonts w:hint="eastAsia"/>
        </w:rPr>
        <w:t>　　　　一、行业整体经济状况</w:t>
      </w:r>
      <w:r>
        <w:rPr>
          <w:rFonts w:hint="eastAsia"/>
        </w:rPr>
        <w:br/>
      </w:r>
      <w:r>
        <w:rPr>
          <w:rFonts w:hint="eastAsia"/>
        </w:rPr>
        <w:t>　　　　二、行业整体资本运营状况</w:t>
      </w:r>
      <w:r>
        <w:rPr>
          <w:rFonts w:hint="eastAsia"/>
        </w:rPr>
        <w:br/>
      </w:r>
      <w:r>
        <w:rPr>
          <w:rFonts w:hint="eastAsia"/>
        </w:rPr>
        <w:t>　　　　三、行业整体经营效益状况</w:t>
      </w:r>
      <w:r>
        <w:rPr>
          <w:rFonts w:hint="eastAsia"/>
        </w:rPr>
        <w:br/>
      </w:r>
      <w:r>
        <w:rPr>
          <w:rFonts w:hint="eastAsia"/>
        </w:rPr>
        <w:t>　　第二节 不同规模企业状况分析</w:t>
      </w:r>
      <w:r>
        <w:rPr>
          <w:rFonts w:hint="eastAsia"/>
        </w:rPr>
        <w:br/>
      </w:r>
      <w:r>
        <w:rPr>
          <w:rFonts w:hint="eastAsia"/>
        </w:rPr>
        <w:t>　　　　一、不同规模企业的经济效益状况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二、不同规模企业的区域分布</w:t>
      </w:r>
      <w:r>
        <w:rPr>
          <w:rFonts w:hint="eastAsia"/>
        </w:rPr>
        <w:br/>
      </w:r>
      <w:r>
        <w:rPr>
          <w:rFonts w:hint="eastAsia"/>
        </w:rPr>
        <w:t>　　第三节 不同经济类型企业状况分析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2005年产业区域发展分析</w:t>
      </w:r>
      <w:r>
        <w:rPr>
          <w:rFonts w:hint="eastAsia"/>
        </w:rPr>
        <w:br/>
      </w:r>
      <w:r>
        <w:rPr>
          <w:rFonts w:hint="eastAsia"/>
        </w:rPr>
        <w:t>第四章 我国炸药及火工产品制造企业区域分析</w:t>
      </w:r>
      <w:r>
        <w:rPr>
          <w:rFonts w:hint="eastAsia"/>
        </w:rPr>
        <w:br/>
      </w:r>
      <w:r>
        <w:rPr>
          <w:rFonts w:hint="eastAsia"/>
        </w:rPr>
        <w:t>　　第一节 不同区域企业经济发展状况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第二节 不同区域企业资产集中度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第三节 不同区域企业市场集中度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重点省份分析</w:t>
      </w:r>
      <w:r>
        <w:rPr>
          <w:rFonts w:hint="eastAsia"/>
        </w:rPr>
        <w:br/>
      </w:r>
      <w:r>
        <w:rPr>
          <w:rFonts w:hint="eastAsia"/>
        </w:rPr>
        <w:t>　　第一节 湖南省民爆产业发展分析</w:t>
      </w:r>
      <w:r>
        <w:rPr>
          <w:rFonts w:hint="eastAsia"/>
        </w:rPr>
        <w:br/>
      </w:r>
      <w:r>
        <w:rPr>
          <w:rFonts w:hint="eastAsia"/>
        </w:rPr>
        <w:t>　　　　一、湖南省民爆产业在全国的地位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二、2005年湖南省民爆产业竞争能力分析</w:t>
      </w:r>
      <w:r>
        <w:rPr>
          <w:rFonts w:hint="eastAsia"/>
        </w:rPr>
        <w:br/>
      </w:r>
      <w:r>
        <w:rPr>
          <w:rFonts w:hint="eastAsia"/>
        </w:rPr>
        <w:t>　　第二节 江西省民爆产业发展分析</w:t>
      </w:r>
      <w:r>
        <w:rPr>
          <w:rFonts w:hint="eastAsia"/>
        </w:rPr>
        <w:br/>
      </w:r>
      <w:r>
        <w:rPr>
          <w:rFonts w:hint="eastAsia"/>
        </w:rPr>
        <w:t>　　　　一、江西省民爆产业在全国的地位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二、2005年江西省民爆产业竞争能力分析</w:t>
      </w:r>
      <w:r>
        <w:rPr>
          <w:rFonts w:hint="eastAsia"/>
        </w:rPr>
        <w:br/>
      </w:r>
      <w:r>
        <w:rPr>
          <w:rFonts w:hint="eastAsia"/>
        </w:rPr>
        <w:t>　　第三节 广西区民爆产业发展分析</w:t>
      </w:r>
      <w:r>
        <w:rPr>
          <w:rFonts w:hint="eastAsia"/>
        </w:rPr>
        <w:br/>
      </w:r>
      <w:r>
        <w:rPr>
          <w:rFonts w:hint="eastAsia"/>
        </w:rPr>
        <w:t>　　　　一、广西区民爆产业在全国的地位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二、2005年广西区民爆产业竞争能力分析</w:t>
      </w:r>
      <w:r>
        <w:rPr>
          <w:rFonts w:hint="eastAsia"/>
        </w:rPr>
        <w:br/>
      </w:r>
      <w:r>
        <w:rPr>
          <w:rFonts w:hint="eastAsia"/>
        </w:rPr>
        <w:t>　　第四节 江苏省民爆产业发展分析</w:t>
      </w:r>
      <w:r>
        <w:rPr>
          <w:rFonts w:hint="eastAsia"/>
        </w:rPr>
        <w:br/>
      </w:r>
      <w:r>
        <w:rPr>
          <w:rFonts w:hint="eastAsia"/>
        </w:rPr>
        <w:t>　　　　一、江苏省民爆产业在全国的地位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二、2005年江苏省民爆产业竞争能力分析</w:t>
      </w:r>
      <w:r>
        <w:rPr>
          <w:rFonts w:hint="eastAsia"/>
        </w:rPr>
        <w:br/>
      </w:r>
      <w:r>
        <w:rPr>
          <w:rFonts w:hint="eastAsia"/>
        </w:rPr>
        <w:t>　　第五节 四川省民爆产业发展分析</w:t>
      </w:r>
      <w:r>
        <w:rPr>
          <w:rFonts w:hint="eastAsia"/>
        </w:rPr>
        <w:br/>
      </w:r>
      <w:r>
        <w:rPr>
          <w:rFonts w:hint="eastAsia"/>
        </w:rPr>
        <w:t>　　　　一、四川省民爆产业在全国的地位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二、2005年四川省民爆产业竞争能力分析</w:t>
      </w:r>
      <w:r>
        <w:rPr>
          <w:rFonts w:hint="eastAsia"/>
        </w:rPr>
        <w:br/>
      </w:r>
      <w:r>
        <w:rPr>
          <w:rFonts w:hint="eastAsia"/>
        </w:rPr>
        <w:t>　　第六节 山东省民爆产业发展分析</w:t>
      </w:r>
      <w:r>
        <w:rPr>
          <w:rFonts w:hint="eastAsia"/>
        </w:rPr>
        <w:br/>
      </w:r>
      <w:r>
        <w:rPr>
          <w:rFonts w:hint="eastAsia"/>
        </w:rPr>
        <w:t>　　　　一、山东省民爆产业在全国的地位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二、2005年山东省民爆产业竞争能力分析</w:t>
      </w:r>
      <w:r>
        <w:rPr>
          <w:rFonts w:hint="eastAsia"/>
        </w:rPr>
        <w:br/>
      </w:r>
      <w:r>
        <w:rPr>
          <w:rFonts w:hint="eastAsia"/>
        </w:rPr>
        <w:t>　　第七节 辽宁省民爆产业发展分析</w:t>
      </w:r>
      <w:r>
        <w:rPr>
          <w:rFonts w:hint="eastAsia"/>
        </w:rPr>
        <w:br/>
      </w:r>
      <w:r>
        <w:rPr>
          <w:rFonts w:hint="eastAsia"/>
        </w:rPr>
        <w:t>　　　　一、辽宁省民爆产业在全国的地位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二、2005年辽宁省民爆产业竞争能力分析</w:t>
      </w:r>
      <w:r>
        <w:rPr>
          <w:rFonts w:hint="eastAsia"/>
        </w:rPr>
        <w:br/>
      </w:r>
      <w:r>
        <w:rPr>
          <w:rFonts w:hint="eastAsia"/>
        </w:rPr>
        <w:t>　　第八节 河北省民爆产业发展分析</w:t>
      </w:r>
      <w:r>
        <w:rPr>
          <w:rFonts w:hint="eastAsia"/>
        </w:rPr>
        <w:br/>
      </w:r>
      <w:r>
        <w:rPr>
          <w:rFonts w:hint="eastAsia"/>
        </w:rPr>
        <w:t>　　　　一、河北省民爆产业在全国的地位</w:t>
      </w:r>
      <w:r>
        <w:rPr>
          <w:rFonts w:hint="eastAsia"/>
        </w:rPr>
        <w:br/>
      </w:r>
      <w:r>
        <w:rPr>
          <w:rFonts w:hint="eastAsia"/>
        </w:rPr>
        <w:t>　　　　二、2005年河北省民爆产业竞争能力分析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主要企业案例分析</w:t>
      </w:r>
      <w:r>
        <w:rPr>
          <w:rFonts w:hint="eastAsia"/>
        </w:rPr>
        <w:br/>
      </w:r>
      <w:r>
        <w:rPr>
          <w:rFonts w:hint="eastAsia"/>
        </w:rPr>
        <w:t>第六章 甘肃银光化学工业公司</w:t>
      </w:r>
      <w:r>
        <w:rPr>
          <w:rFonts w:hint="eastAsia"/>
        </w:rPr>
        <w:br/>
      </w:r>
      <w:r>
        <w:rPr>
          <w:rFonts w:hint="eastAsia"/>
        </w:rPr>
        <w:t>　　　　一、公司基本概</w:t>
      </w:r>
      <w:r>
        <w:rPr>
          <w:rFonts w:hint="eastAsia"/>
        </w:rPr>
        <w:br/>
      </w:r>
      <w:r>
        <w:rPr>
          <w:rFonts w:hint="eastAsia"/>
        </w:rPr>
        <w:t>　　　　二、2005年生产经营经济指标分析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辽宁庆阳化工（集团）有限公司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二、2005年生产经营经济指标分析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贵州久联民爆器材发展有限公司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二、2005年生产经营经济指标分析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澳瑞凯（威海）爆破器材有限公司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二、2005年生产经营经济指标分析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前景预测</w:t>
      </w:r>
      <w:r>
        <w:rPr>
          <w:rFonts w:hint="eastAsia"/>
        </w:rPr>
        <w:br/>
      </w:r>
      <w:r>
        <w:rPr>
          <w:rFonts w:hint="eastAsia"/>
        </w:rPr>
        <w:t>第十章 行业市场前景预测</w:t>
      </w:r>
      <w:r>
        <w:rPr>
          <w:rFonts w:hint="eastAsia"/>
        </w:rPr>
        <w:br/>
      </w:r>
      <w:r>
        <w:rPr>
          <w:rFonts w:hint="eastAsia"/>
        </w:rPr>
        <w:t>　　第一节 国际民爆器材发展趋势</w:t>
      </w:r>
      <w:r>
        <w:rPr>
          <w:rFonts w:hint="eastAsia"/>
        </w:rPr>
        <w:br/>
      </w:r>
      <w:r>
        <w:rPr>
          <w:rFonts w:hint="eastAsia"/>
        </w:rPr>
        <w:t>　　第二节 (中⋅智林)我国民爆行业前景预测</w:t>
      </w:r>
      <w:r>
        <w:rPr>
          <w:rFonts w:hint="eastAsia"/>
        </w:rPr>
        <w:br/>
      </w:r>
      <w:r>
        <w:rPr>
          <w:rFonts w:hint="eastAsia"/>
        </w:rPr>
        <w:t>　　　　一、进入民用爆破器材行业的主要障碍</w:t>
      </w:r>
      <w:r>
        <w:rPr>
          <w:rFonts w:hint="eastAsia"/>
        </w:rPr>
        <w:br/>
      </w:r>
      <w:r>
        <w:rPr>
          <w:rFonts w:hint="eastAsia"/>
        </w:rPr>
        <w:t>　　　　二、我国民爆行业市场前景预测</w:t>
      </w:r>
      <w:r>
        <w:rPr>
          <w:rFonts w:hint="eastAsia"/>
        </w:rPr>
        <w:br/>
      </w:r>
      <w:r>
        <w:rPr>
          <w:rFonts w:hint="eastAsia"/>
        </w:rPr>
        <w:t>　　　　三、国内民爆器材行业的发展方向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2002-2004年我国民爆器材生产企业总值增长情况</w:t>
      </w:r>
      <w:r>
        <w:rPr>
          <w:rFonts w:hint="eastAsia"/>
        </w:rPr>
        <w:br/>
      </w:r>
      <w:r>
        <w:rPr>
          <w:rFonts w:hint="eastAsia"/>
        </w:rPr>
        <w:t>　　图表 2 2002-2004年我国主要民爆产品生产量增长情况</w:t>
      </w:r>
      <w:r>
        <w:rPr>
          <w:rFonts w:hint="eastAsia"/>
        </w:rPr>
        <w:br/>
      </w:r>
      <w:r>
        <w:rPr>
          <w:rFonts w:hint="eastAsia"/>
        </w:rPr>
        <w:t>　　图表 3 2002-2004年我国主要民爆产品销售量增长情况</w:t>
      </w:r>
      <w:r>
        <w:rPr>
          <w:rFonts w:hint="eastAsia"/>
        </w:rPr>
        <w:br/>
      </w:r>
      <w:r>
        <w:rPr>
          <w:rFonts w:hint="eastAsia"/>
        </w:rPr>
        <w:t>　　图表 4 2002-2004年我国工业炸药生产量结构比重发展趋势</w:t>
      </w:r>
      <w:r>
        <w:rPr>
          <w:rFonts w:hint="eastAsia"/>
        </w:rPr>
        <w:br/>
      </w:r>
      <w:r>
        <w:rPr>
          <w:rFonts w:hint="eastAsia"/>
        </w:rPr>
        <w:t>　　图表 6 2005年我国炸药及火工产品制造业企业按产业所有权性质分</w:t>
      </w:r>
      <w:r>
        <w:rPr>
          <w:rFonts w:hint="eastAsia"/>
        </w:rPr>
        <w:br/>
      </w:r>
      <w:r>
        <w:rPr>
          <w:rFonts w:hint="eastAsia"/>
        </w:rPr>
        <w:t>　　布统计</w:t>
      </w:r>
      <w:r>
        <w:rPr>
          <w:rFonts w:hint="eastAsia"/>
        </w:rPr>
        <w:br/>
      </w:r>
      <w:r>
        <w:rPr>
          <w:rFonts w:hint="eastAsia"/>
        </w:rPr>
        <w:t>　　图表 7 2005年我国炸药及火工产品制造业企业按省份分布统计</w:t>
      </w:r>
      <w:r>
        <w:rPr>
          <w:rFonts w:hint="eastAsia"/>
        </w:rPr>
        <w:br/>
      </w:r>
      <w:r>
        <w:rPr>
          <w:rFonts w:hint="eastAsia"/>
        </w:rPr>
        <w:t>　　图表 8 2005年我国炸药及火工产品制造业企业按省份分布前十名</w:t>
      </w:r>
      <w:r>
        <w:rPr>
          <w:rFonts w:hint="eastAsia"/>
        </w:rPr>
        <w:br/>
      </w:r>
      <w:r>
        <w:rPr>
          <w:rFonts w:hint="eastAsia"/>
        </w:rPr>
        <w:t>　　图表 9 2005年度我国炸药及火工产品制造业主要经济指标统计</w:t>
      </w:r>
      <w:r>
        <w:rPr>
          <w:rFonts w:hint="eastAsia"/>
        </w:rPr>
        <w:br/>
      </w:r>
      <w:r>
        <w:rPr>
          <w:rFonts w:hint="eastAsia"/>
        </w:rPr>
        <w:t>　　图表 10 2005年度我国炸药及火工产品制造业资本运营经济指标统计</w:t>
      </w:r>
      <w:r>
        <w:rPr>
          <w:rFonts w:hint="eastAsia"/>
        </w:rPr>
        <w:br/>
      </w:r>
      <w:r>
        <w:rPr>
          <w:rFonts w:hint="eastAsia"/>
        </w:rPr>
        <w:t>　　图表 11 2005年度我国炸药及火工产品制造业运营效率比率对比示意图</w:t>
      </w:r>
      <w:r>
        <w:rPr>
          <w:rFonts w:hint="eastAsia"/>
        </w:rPr>
        <w:br/>
      </w:r>
      <w:r>
        <w:rPr>
          <w:rFonts w:hint="eastAsia"/>
        </w:rPr>
        <w:t>　　图表 12 2005年度我国炸药及火工产品制造业整体经营效益经济指标统计</w:t>
      </w:r>
      <w:r>
        <w:rPr>
          <w:rFonts w:hint="eastAsia"/>
        </w:rPr>
        <w:br/>
      </w:r>
      <w:r>
        <w:rPr>
          <w:rFonts w:hint="eastAsia"/>
        </w:rPr>
        <w:t>　　图表 13 2005年度我国炸药及火工产品制造业不同规模企业整体经营效</w:t>
      </w:r>
      <w:r>
        <w:rPr>
          <w:rFonts w:hint="eastAsia"/>
        </w:rPr>
        <w:br/>
      </w:r>
      <w:r>
        <w:rPr>
          <w:rFonts w:hint="eastAsia"/>
        </w:rPr>
        <w:t>　　益经济指标统计</w:t>
      </w:r>
      <w:r>
        <w:rPr>
          <w:rFonts w:hint="eastAsia"/>
        </w:rPr>
        <w:br/>
      </w:r>
      <w:r>
        <w:rPr>
          <w:rFonts w:hint="eastAsia"/>
        </w:rPr>
        <w:t>　　图表 14 2005年度我国炸药及火工产品制造业不同规模企业效益经济指</w:t>
      </w:r>
      <w:r>
        <w:rPr>
          <w:rFonts w:hint="eastAsia"/>
        </w:rPr>
        <w:br/>
      </w:r>
      <w:r>
        <w:rPr>
          <w:rFonts w:hint="eastAsia"/>
        </w:rPr>
        <w:t>　　标示意图</w:t>
      </w:r>
      <w:r>
        <w:rPr>
          <w:rFonts w:hint="eastAsia"/>
        </w:rPr>
        <w:br/>
      </w:r>
      <w:r>
        <w:rPr>
          <w:rFonts w:hint="eastAsia"/>
        </w:rPr>
        <w:t>　　图表 15 2005年度我国炸药及火工产品制造业不同规模企业区域分布一</w:t>
      </w:r>
      <w:r>
        <w:rPr>
          <w:rFonts w:hint="eastAsia"/>
        </w:rPr>
        <w:br/>
      </w:r>
      <w:r>
        <w:rPr>
          <w:rFonts w:hint="eastAsia"/>
        </w:rPr>
        <w:t>　　览表</w:t>
      </w:r>
      <w:r>
        <w:rPr>
          <w:rFonts w:hint="eastAsia"/>
        </w:rPr>
        <w:br/>
      </w:r>
      <w:r>
        <w:rPr>
          <w:rFonts w:hint="eastAsia"/>
        </w:rPr>
        <w:t>　　图表 16 2005年度我国炸药及火工产品制造业不同经济类型企业经营效</w:t>
      </w:r>
      <w:r>
        <w:rPr>
          <w:rFonts w:hint="eastAsia"/>
        </w:rPr>
        <w:br/>
      </w:r>
      <w:r>
        <w:rPr>
          <w:rFonts w:hint="eastAsia"/>
        </w:rPr>
        <w:t>　　益经</w:t>
      </w:r>
      <w:r>
        <w:rPr>
          <w:rFonts w:hint="eastAsia"/>
        </w:rPr>
        <w:br/>
      </w:r>
      <w:r>
        <w:rPr>
          <w:rFonts w:hint="eastAsia"/>
        </w:rPr>
        <w:t>　　济指标统计图表 17 2005年度我国炸药及火工产品制造业不同</w:t>
      </w:r>
      <w:r>
        <w:rPr>
          <w:rFonts w:hint="eastAsia"/>
        </w:rPr>
        <w:br/>
      </w:r>
      <w:r>
        <w:rPr>
          <w:rFonts w:hint="eastAsia"/>
        </w:rPr>
        <w:t>　　经济类型企业区域分布一览表</w:t>
      </w:r>
      <w:r>
        <w:rPr>
          <w:rFonts w:hint="eastAsia"/>
        </w:rPr>
        <w:br/>
      </w:r>
      <w:r>
        <w:rPr>
          <w:rFonts w:hint="eastAsia"/>
        </w:rPr>
        <w:t>　　指标统计</w:t>
      </w:r>
      <w:r>
        <w:rPr>
          <w:rFonts w:hint="eastAsia"/>
        </w:rPr>
        <w:br/>
      </w:r>
      <w:r>
        <w:rPr>
          <w:rFonts w:hint="eastAsia"/>
        </w:rPr>
        <w:t>　　图表 19 2004-2005年东北地区炸药及火工产品制造业主要经济指标</w:t>
      </w:r>
      <w:r>
        <w:rPr>
          <w:rFonts w:hint="eastAsia"/>
        </w:rPr>
        <w:br/>
      </w:r>
      <w:r>
        <w:rPr>
          <w:rFonts w:hint="eastAsia"/>
        </w:rPr>
        <w:t>　　统计</w:t>
      </w:r>
      <w:r>
        <w:rPr>
          <w:rFonts w:hint="eastAsia"/>
        </w:rPr>
        <w:br/>
      </w:r>
      <w:r>
        <w:rPr>
          <w:rFonts w:hint="eastAsia"/>
        </w:rPr>
        <w:t>　　图表 20 2004-2005年华东地区7省市炸药及火工产品制造业主要经济</w:t>
      </w:r>
      <w:r>
        <w:rPr>
          <w:rFonts w:hint="eastAsia"/>
        </w:rPr>
        <w:br/>
      </w:r>
      <w:r>
        <w:rPr>
          <w:rFonts w:hint="eastAsia"/>
        </w:rPr>
        <w:t>　　指标统计</w:t>
      </w:r>
      <w:r>
        <w:rPr>
          <w:rFonts w:hint="eastAsia"/>
        </w:rPr>
        <w:br/>
      </w:r>
      <w:r>
        <w:rPr>
          <w:rFonts w:hint="eastAsia"/>
        </w:rPr>
        <w:t>　　图表 21 2004-2005年中南地区炸药及火工产品制造业主要经济指标</w:t>
      </w:r>
      <w:r>
        <w:rPr>
          <w:rFonts w:hint="eastAsia"/>
        </w:rPr>
        <w:br/>
      </w:r>
      <w:r>
        <w:rPr>
          <w:rFonts w:hint="eastAsia"/>
        </w:rPr>
        <w:t>　　统计</w:t>
      </w:r>
      <w:r>
        <w:rPr>
          <w:rFonts w:hint="eastAsia"/>
        </w:rPr>
        <w:br/>
      </w:r>
      <w:r>
        <w:rPr>
          <w:rFonts w:hint="eastAsia"/>
        </w:rPr>
        <w:t>　　图表 22 2004-2005年西南地区炸药及火工产品制造业主要经济指标</w:t>
      </w:r>
      <w:r>
        <w:rPr>
          <w:rFonts w:hint="eastAsia"/>
        </w:rPr>
        <w:br/>
      </w:r>
      <w:r>
        <w:rPr>
          <w:rFonts w:hint="eastAsia"/>
        </w:rPr>
        <w:t>　　统计</w:t>
      </w:r>
      <w:r>
        <w:rPr>
          <w:rFonts w:hint="eastAsia"/>
        </w:rPr>
        <w:br/>
      </w:r>
      <w:r>
        <w:rPr>
          <w:rFonts w:hint="eastAsia"/>
        </w:rPr>
        <w:t>　　图表 23 2004-2005年西北地区炸药及火工产品制造业主要经济指标</w:t>
      </w:r>
      <w:r>
        <w:rPr>
          <w:rFonts w:hint="eastAsia"/>
        </w:rPr>
        <w:br/>
      </w:r>
      <w:r>
        <w:rPr>
          <w:rFonts w:hint="eastAsia"/>
        </w:rPr>
        <w:t>　　统计</w:t>
      </w:r>
      <w:r>
        <w:rPr>
          <w:rFonts w:hint="eastAsia"/>
        </w:rPr>
        <w:br/>
      </w:r>
      <w:r>
        <w:rPr>
          <w:rFonts w:hint="eastAsia"/>
        </w:rPr>
        <w:t>　　图表 24 2005年华北地区5省市炸药及火工产品制造业资产集中度</w:t>
      </w:r>
      <w:r>
        <w:rPr>
          <w:rFonts w:hint="eastAsia"/>
        </w:rPr>
        <w:br/>
      </w:r>
      <w:r>
        <w:rPr>
          <w:rFonts w:hint="eastAsia"/>
        </w:rPr>
        <w:t>　　图表 25 2005年东北地区炸药及火工产品制造业资产集中度</w:t>
      </w:r>
      <w:r>
        <w:rPr>
          <w:rFonts w:hint="eastAsia"/>
        </w:rPr>
        <w:br/>
      </w:r>
      <w:r>
        <w:rPr>
          <w:rFonts w:hint="eastAsia"/>
        </w:rPr>
        <w:t>　　图表 26 2005年华东地区7省市炸药及火工产品制造业资产集中度</w:t>
      </w:r>
      <w:r>
        <w:rPr>
          <w:rFonts w:hint="eastAsia"/>
        </w:rPr>
        <w:br/>
      </w:r>
      <w:r>
        <w:rPr>
          <w:rFonts w:hint="eastAsia"/>
        </w:rPr>
        <w:t>　　图表 27 2005年中南地区炸药及火工产品制造业资产集中度</w:t>
      </w:r>
      <w:r>
        <w:rPr>
          <w:rFonts w:hint="eastAsia"/>
        </w:rPr>
        <w:br/>
      </w:r>
      <w:r>
        <w:rPr>
          <w:rFonts w:hint="eastAsia"/>
        </w:rPr>
        <w:t>　　图表 28 2005年西南地区炸药及火工产品制造业资产集中度</w:t>
      </w:r>
      <w:r>
        <w:rPr>
          <w:rFonts w:hint="eastAsia"/>
        </w:rPr>
        <w:br/>
      </w:r>
      <w:r>
        <w:rPr>
          <w:rFonts w:hint="eastAsia"/>
        </w:rPr>
        <w:t>　　图表 29 2005年西北地区炸药及火工产品制造业资产集中度</w:t>
      </w:r>
      <w:r>
        <w:rPr>
          <w:rFonts w:hint="eastAsia"/>
        </w:rPr>
        <w:br/>
      </w:r>
      <w:r>
        <w:rPr>
          <w:rFonts w:hint="eastAsia"/>
        </w:rPr>
        <w:t>　　图表 30 2005年华北地区5省市炸药及火工产品制造业市场集中度</w:t>
      </w:r>
      <w:r>
        <w:rPr>
          <w:rFonts w:hint="eastAsia"/>
        </w:rPr>
        <w:br/>
      </w:r>
      <w:r>
        <w:rPr>
          <w:rFonts w:hint="eastAsia"/>
        </w:rPr>
        <w:t>　　图表 31 2005年东北地区炸药及火工产品制造业市场集中度</w:t>
      </w:r>
      <w:r>
        <w:rPr>
          <w:rFonts w:hint="eastAsia"/>
        </w:rPr>
        <w:br/>
      </w:r>
      <w:r>
        <w:rPr>
          <w:rFonts w:hint="eastAsia"/>
        </w:rPr>
        <w:t>　　图表 32 2005年华东地区7省市炸药及火工产品制造业市场集中度</w:t>
      </w:r>
      <w:r>
        <w:rPr>
          <w:rFonts w:hint="eastAsia"/>
        </w:rPr>
        <w:br/>
      </w:r>
      <w:r>
        <w:rPr>
          <w:rFonts w:hint="eastAsia"/>
        </w:rPr>
        <w:t>　　图表 33 2005年中南地区炸药及火工产品制造业市场集中度</w:t>
      </w:r>
      <w:r>
        <w:rPr>
          <w:rFonts w:hint="eastAsia"/>
        </w:rPr>
        <w:br/>
      </w:r>
      <w:r>
        <w:rPr>
          <w:rFonts w:hint="eastAsia"/>
        </w:rPr>
        <w:t>　　图表 34 2005年西南地区炸药及火工产品制造业市场集中度</w:t>
      </w:r>
      <w:r>
        <w:rPr>
          <w:rFonts w:hint="eastAsia"/>
        </w:rPr>
        <w:br/>
      </w:r>
      <w:r>
        <w:rPr>
          <w:rFonts w:hint="eastAsia"/>
        </w:rPr>
        <w:t>　　图表 35 2005年西北地区炸药及火工产品制造业市场集中度</w:t>
      </w:r>
      <w:r>
        <w:rPr>
          <w:rFonts w:hint="eastAsia"/>
        </w:rPr>
        <w:br/>
      </w:r>
      <w:r>
        <w:rPr>
          <w:rFonts w:hint="eastAsia"/>
        </w:rPr>
        <w:t>　　图表 36 2005年湖南省炸药及火工产品制造业主要经济指标及所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37 2004-2005年湖南省炸药及火工产品制造业竞争力分析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图表 38 2005年江西省炸药及火工产品制造业主要经济指标及所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39 2004-2005年江西省炸药及火工产品制造业竞争力分析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图表 38 2005年广西区炸药及火工产品制造业主要经济指标及所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39 2004-2005年广西区炸药及火工产品制造业竞争力分析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图表 38 2005年江苏省炸药及火工产品制造业主要经济指标及所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39 2004-2005年江苏省炸药及火工产品制造业竞争力分析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图表 40 2005年四川省炸药及火工产品制造业主要经济指标及所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41 2004-2005年四川省炸药及火工产品制造业竞争力分析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图表 42 2005年山东省炸药及火工产品制造业主要经济指标及所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43 2004-2005年山东省炸药及火工产品制造业竞争力分析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图表 44 2005年辽宁省炸药及火工产品制造业主要经济指标及所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40 2005年河北省炸药及火工产品制造业主要经济指标及所</w:t>
      </w:r>
      <w:r>
        <w:rPr>
          <w:rFonts w:hint="eastAsia"/>
        </w:rPr>
        <w:br/>
      </w:r>
      <w:r>
        <w:rPr>
          <w:rFonts w:hint="eastAsia"/>
        </w:rPr>
        <w:t>　　占比重情况</w:t>
      </w:r>
      <w:r>
        <w:rPr>
          <w:rFonts w:hint="eastAsia"/>
        </w:rPr>
        <w:br/>
      </w:r>
      <w:r>
        <w:rPr>
          <w:rFonts w:hint="eastAsia"/>
        </w:rPr>
        <w:t>　　图表 41 2004-2005年河北省炸药及火工产品制造业竞争力分析</w:t>
      </w:r>
      <w:r>
        <w:rPr>
          <w:rFonts w:hint="eastAsia"/>
        </w:rPr>
        <w:br/>
      </w:r>
      <w:r>
        <w:rPr>
          <w:rFonts w:hint="eastAsia"/>
        </w:rPr>
        <w:t>　　经济指标一览</w:t>
      </w:r>
      <w:r>
        <w:rPr>
          <w:rFonts w:hint="eastAsia"/>
        </w:rPr>
        <w:br/>
      </w:r>
      <w:r>
        <w:rPr>
          <w:rFonts w:hint="eastAsia"/>
        </w:rPr>
        <w:t>　　图表 47 2004-2005年辽宁庆阳化学工业集团公司主要生产经营</w:t>
      </w:r>
      <w:r>
        <w:rPr>
          <w:rFonts w:hint="eastAsia"/>
        </w:rPr>
        <w:br/>
      </w:r>
      <w:r>
        <w:rPr>
          <w:rFonts w:hint="eastAsia"/>
        </w:rPr>
        <w:t>　　经济指标一览</w:t>
      </w:r>
      <w:r>
        <w:rPr>
          <w:rFonts w:hint="eastAsia"/>
        </w:rPr>
        <w:br/>
      </w:r>
      <w:r>
        <w:rPr>
          <w:rFonts w:hint="eastAsia"/>
        </w:rPr>
        <w:t>　　经营经济指标一览</w:t>
      </w:r>
      <w:r>
        <w:rPr>
          <w:rFonts w:hint="eastAsia"/>
        </w:rPr>
        <w:br/>
      </w:r>
      <w:r>
        <w:rPr>
          <w:rFonts w:hint="eastAsia"/>
        </w:rPr>
        <w:t>　　图表 49 2004-2005年澳瑞凯（威海）爆破器材有限公司主要生</w:t>
      </w:r>
      <w:r>
        <w:rPr>
          <w:rFonts w:hint="eastAsia"/>
        </w:rPr>
        <w:br/>
      </w:r>
      <w:r>
        <w:rPr>
          <w:rFonts w:hint="eastAsia"/>
        </w:rPr>
        <w:t>　　产经营经济指标一览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c8ace720441f2" w:history="1">
        <w:r>
          <w:rPr>
            <w:rStyle w:val="Hyperlink"/>
          </w:rPr>
          <w:t>2006中国炸药及火工产品制造业研究报告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c8ace720441f2" w:history="1">
        <w:r>
          <w:rPr>
            <w:rStyle w:val="Hyperlink"/>
          </w:rPr>
          <w:t>https://www.20087.com/2007-04/R_2006zhongguozhayaojihuogongchanpinzhBaoGao.html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8649dbfd740e9" w:history="1">
      <w:r>
        <w:rPr>
          <w:rStyle w:val="Hyperlink"/>
        </w:rPr>
        <w:t>2006中国炸药及火工产品制造业研究报告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zhongguozhayaojihuogongchanpinzhBaoGao.html" TargetMode="External" Id="Racac8ace720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zhongguozhayaojihuogongchanpinzhBaoGao.html" TargetMode="External" Id="R3bf8649dbfd7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2007-04-23T00:48:00Z</dcterms:created>
  <dcterms:modified xsi:type="dcterms:W3CDTF">2007-04-23T01:48:00Z</dcterms:modified>
  <dc:subject>2006中国炸药及火工产品制造业研究报告</dc:subject>
  <dc:title>2006中国炸药及火工产品制造业研究报告</dc:title>
  <cp:keywords>2006中国炸药及火工产品制造业研究报告</cp:keywords>
  <dc:description>2006中国炸药及火工产品制造业研究报告</dc:description>
</cp:coreProperties>
</file>