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6cf2beff54e10" w:history="1">
              <w:r>
                <w:rPr>
                  <w:rStyle w:val="Hyperlink"/>
                </w:rPr>
                <w:t>2006年照明器具制造行业运行数据深度透析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6cf2beff54e10" w:history="1">
              <w:r>
                <w:rPr>
                  <w:rStyle w:val="Hyperlink"/>
                </w:rPr>
                <w:t>2006年照明器具制造行业运行数据深度透析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6cf2beff54e10" w:history="1">
                <w:r>
                  <w:rPr>
                    <w:rStyle w:val="Hyperlink"/>
                  </w:rPr>
                  <w:t>https://www.20087.com/2007-04/R_2006nianzhaomingqijuzhizaoyunxingshuBaoGao.html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6cf2beff54e10" w:history="1">
        <w:r>
          <w:rPr>
            <w:rStyle w:val="Hyperlink"/>
          </w:rPr>
          <w:t>2006年照明器具制造行业运行数据深度透析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6cf2beff54e10" w:history="1">
        <w:r>
          <w:rPr>
            <w:rStyle w:val="Hyperlink"/>
          </w:rPr>
          <w:t>2006年照明器具制造行业运行数据深度透析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2003－2006年照明器具制造行业总体运行情况分析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2006年照明器具制造行业总体运行指标情况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2003－2006年照明器具制造行业总体规模变化情况分析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2003-2006年照明器具制造行业资产总计分析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2003－2006年照明器具制造行业生产状况分析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2003－2006年照明器具制造行业财务运行状况分析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2003－2006年照明器具制造行业资产负债状况分析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第六节 2003－2006年照明器具制造行业盈利能力状况分析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2003－2006年照明器具制造行业运行情况分析（按企业规模分析）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2006年照明器具制造行业运行指标情况（按企业规模分析）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2003－2006年照明器具制造行业规模变化情况分析（按企业规模分析）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2003-2006年照明器具制造行业资产总计分析（按企业规模分析）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2003－2006年照明器具制造行业生产状况分析（按企业规模分析）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2003－2006年照明器具制造行业财务运行状况分析（按企业规模分析）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2003－2006年中国照明器具制造行业产品销售收入状况分析（按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2003－2006年中国照明器具制造行业产品销售成本状况分析（按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2003－2006年中国照明器具制造行业产品销售费用状况分析（按</w:t>
      </w:r>
      <w:r>
        <w:rPr>
          <w:rFonts w:hint="eastAsia"/>
        </w:rPr>
        <w:br/>
      </w:r>
      <w:r>
        <w:rPr>
          <w:rFonts w:hint="eastAsia"/>
        </w:rPr>
        <w:t>　　　　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2003－2006年中国照明器具制造行业产品销售税金及附加状况分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2003－2006年中国照明器具制造行业管理费用状况分析（按企业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2003－2006年中国照明器具制造行业财务费用状况分析（按企业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2003－2006年中国照明器具制造行业利润总额状况分析（按企业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第五节 2003－2006年照明器具制造行业资产负债状况分析（按企业规</w:t>
      </w:r>
      <w:r>
        <w:rPr>
          <w:rFonts w:hint="eastAsia"/>
        </w:rPr>
        <w:br/>
      </w:r>
      <w:r>
        <w:rPr>
          <w:rFonts w:hint="eastAsia"/>
        </w:rPr>
        <w:t>　　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2003－2006年中国照明器具制造行业资产状况分析（按企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2003－2006年中国照明器具制造行业负债状况分析（按企</w:t>
      </w:r>
      <w:r>
        <w:rPr>
          <w:rFonts w:hint="eastAsia"/>
        </w:rPr>
        <w:br/>
      </w:r>
      <w:r>
        <w:rPr>
          <w:rFonts w:hint="eastAsia"/>
        </w:rPr>
        <w:t>　　　　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2003－2006年照明器具制造行业盈利能力状况分析（按企</w:t>
      </w:r>
      <w:r>
        <w:rPr>
          <w:rFonts w:hint="eastAsia"/>
        </w:rPr>
        <w:br/>
      </w:r>
      <w:r>
        <w:rPr>
          <w:rFonts w:hint="eastAsia"/>
        </w:rPr>
        <w:t>　　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2003－2006年照明器具制造行业运行情况分析（按企业性质分析）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2006年照明器具制造行业运行指标情况（按企业性质分析）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2003－2006年照明器具制造行业规模变化情况分析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2003-2006年照明器具制造行业资产总计分析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2003－2006年照明器具制造行业生产状况分析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2003－2006年照明器具制造行业财务运行状况分析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2003－2006年中国照明器具制造行业利润总额状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2003－2006年照明器具制造行业资产负债状况分析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2003－2006年照明器具制造行业盈利能力状况分析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2003－2006年中国照明器具制造行业亏损企业亏损总额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2003－2006年照明器具制造行业重点地区运行情况――北京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2006年照明器具制造行业总体运行指标情况――北京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2003－2006年照明器具制造行业总体规模变化情况分析――北京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2003-2006年照明器具制造行业资产总计分析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2003－2006年照明器具制造行业生产状况分析――北京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2003－2006年照明器具制造行业财务运行状况分析――北京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2003－2006年照明器具制造行业资产负债状况分析――北京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2003－2006年照明器具制造行业盈利能力状况分析――北京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2003－2006年照明器具制造行业重点地区运行情况――上海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2006年照明器具制造行业总体运行指标情况――上海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2003－2006年照明器具制造行业总体规模变化情况分</w:t>
      </w:r>
      <w:r>
        <w:rPr>
          <w:rFonts w:hint="eastAsia"/>
        </w:rPr>
        <w:br/>
      </w:r>
      <w:r>
        <w:rPr>
          <w:rFonts w:hint="eastAsia"/>
        </w:rPr>
        <w:t>　　析――上海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2003-2006年照明器具制造行业资产总计分析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2003－2006年照明器具制造行业生产状况分析―</w:t>
      </w:r>
      <w:r>
        <w:rPr>
          <w:rFonts w:hint="eastAsia"/>
        </w:rPr>
        <w:br/>
      </w:r>
      <w:r>
        <w:rPr>
          <w:rFonts w:hint="eastAsia"/>
        </w:rPr>
        <w:t>　　―上海</w:t>
      </w:r>
      <w:r>
        <w:rPr>
          <w:rFonts w:hint="eastAsia"/>
        </w:rPr>
        <w:br/>
      </w:r>
      <w:r>
        <w:rPr>
          <w:rFonts w:hint="eastAsia"/>
        </w:rPr>
        <w:t>　　　　一 2003-2006年照明器具制造行业产成品分析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2003－2006年照明器具制造行业财务运行状况分析―</w:t>
      </w:r>
      <w:r>
        <w:rPr>
          <w:rFonts w:hint="eastAsia"/>
        </w:rPr>
        <w:br/>
      </w:r>
      <w:r>
        <w:rPr>
          <w:rFonts w:hint="eastAsia"/>
        </w:rPr>
        <w:t>　　―上海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2003－2006年照明器具制造行业资产负债状况分析――上海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中~智林~：2003－2006年照明器具制造行业盈利能力状况分析――上海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2003－2006年中国照明器具制造行业亏损企业单位数分析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2003－2006年中国照明器具制造行业亏损面状况分析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2003－2006年中国照明器具制造行业亏损企业亏损总额分析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2003－2006年中国照明器具制造行业利润总额状况分析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2003－2006年中国照明器具制造行业毛利率状况分析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2003－2006年中国照明器具制造行业利润率状况分析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2003－2006年照明器具制造行业重点地区运行情况――客户指定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2006年照明器具制造行业总体运行指标情况一览表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2003-2006年照明器具制造行业企业数量变化趋势图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2003-2006年照明器具制造行业从业人数变化趋势图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2003-2006年照明器具制造行业资产总计变化趋势如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2003-2006年照明器具制造行业工业总产值变化趋势图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2003－2006年中国照明器具制造行业利润率变化趋势图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6cf2beff54e10" w:history="1">
        <w:r>
          <w:rPr>
            <w:rStyle w:val="Hyperlink"/>
          </w:rPr>
          <w:t>2006年照明器具制造行业运行数据深度透析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6cf2beff54e10" w:history="1">
        <w:r>
          <w:rPr>
            <w:rStyle w:val="Hyperlink"/>
          </w:rPr>
          <w:t>https://www.20087.com/2007-04/R_2006nianzhaomingqijuzhizaoyunxingshuBaoGao.html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热点：照明器具包括哪些类、照明器具制造包括哪些类、灯具制作工艺流程、照明器具制造需要哪些设备、生产灯具的设备有哪些、照明器具制造怎么做、照明灯具、照明器具制造都包括什么内容、照明设备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675cffa144957" w:history="1">
      <w:r>
        <w:rPr>
          <w:rStyle w:val="Hyperlink"/>
        </w:rPr>
        <w:t>2006年照明器具制造行业运行数据深度透析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zhaomingqijuzhizaoyunxingshuBaoGao.html" TargetMode="External" Id="Re446cf2beff5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zhaomingqijuzhizaoyunxingshuBaoGao.html" TargetMode="External" Id="R917675cffa14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2007-04-13T07:23:00Z</dcterms:created>
  <dcterms:modified xsi:type="dcterms:W3CDTF">2007-04-13T08:23:00Z</dcterms:modified>
  <dc:subject>2006年照明器具制造行业运行数据深度透析</dc:subject>
  <dc:title>2006年照明器具制造行业运行数据深度透析</dc:title>
  <cp:keywords>2006年照明器具制造行业运行数据深度透析</cp:keywords>
  <dc:description>2006年照明器具制造行业运行数据深度透析</dc:description>
</cp:coreProperties>
</file>