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b51909cef4846" w:history="1">
              <w:r>
                <w:rPr>
                  <w:rStyle w:val="Hyperlink"/>
                </w:rPr>
                <w:t>2007年中国复合肥市场调查报告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b51909cef4846" w:history="1">
              <w:r>
                <w:rPr>
                  <w:rStyle w:val="Hyperlink"/>
                </w:rPr>
                <w:t>2007年中国复合肥市场调查报告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b51909cef4846" w:history="1">
                <w:r>
                  <w:rPr>
                    <w:rStyle w:val="Hyperlink"/>
                  </w:rPr>
                  <w:t>https://www.20087.com/2007-04/R_2007fuhefeishichangdiaochaBaoGao.html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目前复合肥的现状</w:t>
      </w:r>
      <w:r>
        <w:rPr>
          <w:rFonts w:hint="eastAsia"/>
        </w:rPr>
        <w:br/>
      </w:r>
      <w:r>
        <w:rPr>
          <w:rFonts w:hint="eastAsia"/>
        </w:rPr>
        <w:t>　　第一节 复合肥技术标准和制度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2006年企业运行状况</w:t>
      </w:r>
      <w:r>
        <w:rPr>
          <w:rFonts w:hint="eastAsia"/>
        </w:rPr>
        <w:br/>
      </w:r>
      <w:r>
        <w:rPr>
          <w:rFonts w:hint="eastAsia"/>
        </w:rPr>
        <w:t>　　　　一、企业生产状况</w:t>
      </w:r>
      <w:r>
        <w:rPr>
          <w:rFonts w:hint="eastAsia"/>
        </w:rPr>
        <w:br/>
      </w:r>
      <w:r>
        <w:rPr>
          <w:rFonts w:hint="eastAsia"/>
        </w:rPr>
        <w:t>　　　　二、复合化率</w:t>
      </w:r>
      <w:r>
        <w:rPr>
          <w:rFonts w:hint="eastAsia"/>
        </w:rPr>
        <w:br/>
      </w:r>
      <w:r>
        <w:rPr>
          <w:rFonts w:hint="eastAsia"/>
        </w:rPr>
        <w:t>　　第三节 2000-2006年复合肥产量统计</w:t>
      </w:r>
      <w:r>
        <w:rPr>
          <w:rFonts w:hint="eastAsia"/>
        </w:rPr>
        <w:br/>
      </w:r>
      <w:r>
        <w:rPr>
          <w:rFonts w:hint="eastAsia"/>
        </w:rPr>
        <w:t>　　第四节 进出口情况</w:t>
      </w:r>
      <w:r>
        <w:rPr>
          <w:rFonts w:hint="eastAsia"/>
        </w:rPr>
        <w:br/>
      </w:r>
      <w:r>
        <w:rPr>
          <w:rFonts w:hint="eastAsia"/>
        </w:rPr>
        <w:t>　　　　一、1994-2006年中国复合肥进口情况及各项增长率</w:t>
      </w:r>
      <w:r>
        <w:rPr>
          <w:rFonts w:hint="eastAsia"/>
        </w:rPr>
        <w:br/>
      </w:r>
      <w:r>
        <w:rPr>
          <w:rFonts w:hint="eastAsia"/>
        </w:rPr>
        <w:t>　　　　二、2000-2006年中国复合肥出口情况及各项增长率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中国复合肥的供需分析</w:t>
      </w:r>
      <w:r>
        <w:rPr>
          <w:rFonts w:hint="eastAsia"/>
        </w:rPr>
        <w:br/>
      </w:r>
      <w:r>
        <w:rPr>
          <w:rFonts w:hint="eastAsia"/>
        </w:rPr>
        <w:t>　　第一节 中国复合肥的市场分布及用肥情况</w:t>
      </w:r>
      <w:r>
        <w:rPr>
          <w:rFonts w:hint="eastAsia"/>
        </w:rPr>
        <w:br/>
      </w:r>
      <w:r>
        <w:rPr>
          <w:rFonts w:hint="eastAsia"/>
        </w:rPr>
        <w:t>　　第二节 中国复合肥产品的供需情况</w:t>
      </w:r>
      <w:r>
        <w:rPr>
          <w:rFonts w:hint="eastAsia"/>
        </w:rPr>
        <w:br/>
      </w:r>
      <w:r>
        <w:rPr>
          <w:rFonts w:hint="eastAsia"/>
        </w:rPr>
        <w:t>　　第三节 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中国复合肥销售情况</w:t>
      </w:r>
      <w:r>
        <w:rPr>
          <w:rFonts w:hint="eastAsia"/>
        </w:rPr>
        <w:br/>
      </w:r>
      <w:r>
        <w:rPr>
          <w:rFonts w:hint="eastAsia"/>
        </w:rPr>
        <w:t>　　第一节 复合肥制造业各项主要指标的趋势</w:t>
      </w:r>
      <w:r>
        <w:rPr>
          <w:rFonts w:hint="eastAsia"/>
        </w:rPr>
        <w:br/>
      </w:r>
      <w:r>
        <w:rPr>
          <w:rFonts w:hint="eastAsia"/>
        </w:rPr>
        <w:t>　　第二节 复合肥行业的税收及费用分析</w:t>
      </w:r>
      <w:r>
        <w:rPr>
          <w:rFonts w:hint="eastAsia"/>
        </w:rPr>
        <w:br/>
      </w:r>
      <w:r>
        <w:rPr>
          <w:rFonts w:hint="eastAsia"/>
        </w:rPr>
        <w:t>　　第三节 复合肥的生产成本</w:t>
      </w:r>
      <w:r>
        <w:rPr>
          <w:rFonts w:hint="eastAsia"/>
        </w:rPr>
        <w:br/>
      </w:r>
      <w:r>
        <w:rPr>
          <w:rFonts w:hint="eastAsia"/>
        </w:rPr>
        <w:t>　　第四节 2005-2006年行业业绩</w:t>
      </w:r>
      <w:r>
        <w:rPr>
          <w:rFonts w:hint="eastAsia"/>
        </w:rPr>
        <w:br/>
      </w:r>
      <w:r>
        <w:rPr>
          <w:rFonts w:hint="eastAsia"/>
        </w:rPr>
        <w:t>　　第五节 国内外复合肥产业分析</w:t>
      </w:r>
      <w:r>
        <w:rPr>
          <w:rFonts w:hint="eastAsia"/>
        </w:rPr>
        <w:br/>
      </w:r>
      <w:r>
        <w:rPr>
          <w:rFonts w:hint="eastAsia"/>
        </w:rPr>
        <w:t>　　　　一、世界产业现状及发展</w:t>
      </w:r>
      <w:r>
        <w:rPr>
          <w:rFonts w:hint="eastAsia"/>
        </w:rPr>
        <w:br/>
      </w:r>
      <w:r>
        <w:rPr>
          <w:rFonts w:hint="eastAsia"/>
        </w:rPr>
        <w:t>　　　　二、中国国内产业发展</w:t>
      </w:r>
      <w:r>
        <w:rPr>
          <w:rFonts w:hint="eastAsia"/>
        </w:rPr>
        <w:br/>
      </w:r>
      <w:r>
        <w:rPr>
          <w:rFonts w:hint="eastAsia"/>
        </w:rPr>
        <w:t>　　第六节 消费心理及行为分析</w:t>
      </w:r>
      <w:r>
        <w:rPr>
          <w:rFonts w:hint="eastAsia"/>
        </w:rPr>
        <w:br/>
      </w:r>
      <w:r>
        <w:rPr>
          <w:rFonts w:hint="eastAsia"/>
        </w:rPr>
        <w:t>　　　　一、复合肥的使用观念被接受</w:t>
      </w:r>
      <w:r>
        <w:rPr>
          <w:rFonts w:hint="eastAsia"/>
        </w:rPr>
        <w:br/>
      </w:r>
      <w:r>
        <w:rPr>
          <w:rFonts w:hint="eastAsia"/>
        </w:rPr>
        <w:t>　　　　二、区域性用肥习惯差异很大</w:t>
      </w:r>
      <w:r>
        <w:rPr>
          <w:rFonts w:hint="eastAsia"/>
        </w:rPr>
        <w:br/>
      </w:r>
      <w:r>
        <w:rPr>
          <w:rFonts w:hint="eastAsia"/>
        </w:rPr>
        <w:t>　　　　三、农民购肥上存在误区。</w:t>
      </w:r>
      <w:r>
        <w:rPr>
          <w:rFonts w:hint="eastAsia"/>
        </w:rPr>
        <w:br/>
      </w:r>
      <w:r>
        <w:rPr>
          <w:rFonts w:hint="eastAsia"/>
        </w:rPr>
        <w:t>　　　　四、购肥上过多考虑价格因素。</w:t>
      </w:r>
      <w:r>
        <w:rPr>
          <w:rFonts w:hint="eastAsia"/>
        </w:rPr>
        <w:br/>
      </w:r>
      <w:r>
        <w:rPr>
          <w:rFonts w:hint="eastAsia"/>
        </w:rPr>
        <w:t>　　第七节 销售渠道和销售方式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二、各级经销商的销售方式以及赢利模型</w:t>
      </w:r>
      <w:r>
        <w:rPr>
          <w:rFonts w:hint="eastAsia"/>
        </w:rPr>
        <w:br/>
      </w:r>
      <w:r>
        <w:rPr>
          <w:rFonts w:hint="eastAsia"/>
        </w:rPr>
        <w:t>　　第八节 国产复合肥市场若干问题的思考</w:t>
      </w:r>
      <w:r>
        <w:rPr>
          <w:rFonts w:hint="eastAsia"/>
        </w:rPr>
        <w:br/>
      </w:r>
      <w:r>
        <w:rPr>
          <w:rFonts w:hint="eastAsia"/>
        </w:rPr>
        <w:t>　　　　一、国家政策问题</w:t>
      </w:r>
      <w:r>
        <w:rPr>
          <w:rFonts w:hint="eastAsia"/>
        </w:rPr>
        <w:br/>
      </w:r>
      <w:r>
        <w:rPr>
          <w:rFonts w:hint="eastAsia"/>
        </w:rPr>
        <w:t>　　　　二、国家标准问题</w:t>
      </w:r>
      <w:r>
        <w:rPr>
          <w:rFonts w:hint="eastAsia"/>
        </w:rPr>
        <w:br/>
      </w:r>
      <w:r>
        <w:rPr>
          <w:rFonts w:hint="eastAsia"/>
        </w:rPr>
        <w:t>　　　　三、市场管理问题</w:t>
      </w:r>
      <w:r>
        <w:rPr>
          <w:rFonts w:hint="eastAsia"/>
        </w:rPr>
        <w:br/>
      </w:r>
      <w:r>
        <w:rPr>
          <w:rFonts w:hint="eastAsia"/>
        </w:rPr>
        <w:t>　　　　四、生产产量问题</w:t>
      </w:r>
      <w:r>
        <w:rPr>
          <w:rFonts w:hint="eastAsia"/>
        </w:rPr>
        <w:br/>
      </w:r>
      <w:r>
        <w:rPr>
          <w:rFonts w:hint="eastAsia"/>
        </w:rPr>
        <w:t>　　　　五、进出口问题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中国国内复合肥预测</w:t>
      </w:r>
      <w:r>
        <w:rPr>
          <w:rFonts w:hint="eastAsia"/>
        </w:rPr>
        <w:br/>
      </w:r>
      <w:r>
        <w:rPr>
          <w:rFonts w:hint="eastAsia"/>
        </w:rPr>
        <w:t>　　第一节 中国复合肥实物预测</w:t>
      </w:r>
      <w:r>
        <w:rPr>
          <w:rFonts w:hint="eastAsia"/>
        </w:rPr>
        <w:br/>
      </w:r>
      <w:r>
        <w:rPr>
          <w:rFonts w:hint="eastAsia"/>
        </w:rPr>
        <w:t>　　　　一、中国需求预测</w:t>
      </w:r>
      <w:r>
        <w:rPr>
          <w:rFonts w:hint="eastAsia"/>
        </w:rPr>
        <w:br/>
      </w:r>
      <w:r>
        <w:rPr>
          <w:rFonts w:hint="eastAsia"/>
        </w:rPr>
        <w:t>　　　　二、中国复合肥进口预测</w:t>
      </w:r>
      <w:r>
        <w:rPr>
          <w:rFonts w:hint="eastAsia"/>
        </w:rPr>
        <w:br/>
      </w:r>
      <w:r>
        <w:rPr>
          <w:rFonts w:hint="eastAsia"/>
        </w:rPr>
        <w:t>　　　　三、中国复合肥产量预测</w:t>
      </w:r>
      <w:r>
        <w:rPr>
          <w:rFonts w:hint="eastAsia"/>
        </w:rPr>
        <w:br/>
      </w:r>
      <w:r>
        <w:rPr>
          <w:rFonts w:hint="eastAsia"/>
        </w:rPr>
        <w:t>　　　　四、中国复合肥价格形势预测</w:t>
      </w:r>
      <w:r>
        <w:rPr>
          <w:rFonts w:hint="eastAsia"/>
        </w:rPr>
        <w:br/>
      </w:r>
      <w:r>
        <w:rPr>
          <w:rFonts w:hint="eastAsia"/>
        </w:rPr>
        <w:t>　　第二节 中⋅智⋅林⋅产业方向预测</w:t>
      </w:r>
      <w:r>
        <w:rPr>
          <w:rFonts w:hint="eastAsia"/>
        </w:rPr>
        <w:br/>
      </w:r>
      <w:r>
        <w:rPr>
          <w:rFonts w:hint="eastAsia"/>
        </w:rPr>
        <w:t>　　　　一、行业面临问题</w:t>
      </w:r>
      <w:r>
        <w:rPr>
          <w:rFonts w:hint="eastAsia"/>
        </w:rPr>
        <w:br/>
      </w:r>
      <w:r>
        <w:rPr>
          <w:rFonts w:hint="eastAsia"/>
        </w:rPr>
        <w:t>　　　　二、生产企业发展对策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复合肥技术要求统计表</w:t>
      </w:r>
      <w:r>
        <w:rPr>
          <w:rFonts w:hint="eastAsia"/>
        </w:rPr>
        <w:br/>
      </w:r>
      <w:r>
        <w:rPr>
          <w:rFonts w:hint="eastAsia"/>
        </w:rPr>
        <w:t>　　1991-2006年我国化肥产量</w:t>
      </w:r>
      <w:r>
        <w:rPr>
          <w:rFonts w:hint="eastAsia"/>
        </w:rPr>
        <w:br/>
      </w:r>
      <w:r>
        <w:rPr>
          <w:rFonts w:hint="eastAsia"/>
        </w:rPr>
        <w:t>　　2000-2006年NPK复合肥产量</w:t>
      </w:r>
      <w:r>
        <w:rPr>
          <w:rFonts w:hint="eastAsia"/>
        </w:rPr>
        <w:br/>
      </w:r>
      <w:r>
        <w:rPr>
          <w:rFonts w:hint="eastAsia"/>
        </w:rPr>
        <w:t>　　1994-2006年中国复合肥进口情况</w:t>
      </w:r>
      <w:r>
        <w:rPr>
          <w:rFonts w:hint="eastAsia"/>
        </w:rPr>
        <w:br/>
      </w:r>
      <w:r>
        <w:rPr>
          <w:rFonts w:hint="eastAsia"/>
        </w:rPr>
        <w:t>　　2000-2006年中国三元复合肥出口情况</w:t>
      </w:r>
      <w:r>
        <w:rPr>
          <w:rFonts w:hint="eastAsia"/>
        </w:rPr>
        <w:br/>
      </w:r>
      <w:r>
        <w:rPr>
          <w:rFonts w:hint="eastAsia"/>
        </w:rPr>
        <w:t>　　中国国内分地区用肥情况及复合肥所占比例</w:t>
      </w:r>
      <w:r>
        <w:rPr>
          <w:rFonts w:hint="eastAsia"/>
        </w:rPr>
        <w:br/>
      </w:r>
      <w:r>
        <w:rPr>
          <w:rFonts w:hint="eastAsia"/>
        </w:rPr>
        <w:t>　　各地区每亩平均化肥施用量</w:t>
      </w:r>
      <w:r>
        <w:rPr>
          <w:rFonts w:hint="eastAsia"/>
        </w:rPr>
        <w:br/>
      </w:r>
      <w:r>
        <w:rPr>
          <w:rFonts w:hint="eastAsia"/>
        </w:rPr>
        <w:t>　　我国复合肥施用量趋势图</w:t>
      </w:r>
      <w:r>
        <w:rPr>
          <w:rFonts w:hint="eastAsia"/>
        </w:rPr>
        <w:br/>
      </w:r>
      <w:r>
        <w:rPr>
          <w:rFonts w:hint="eastAsia"/>
        </w:rPr>
        <w:t>　　2005-2006年复混肥料主要规模指标走势</w:t>
      </w:r>
      <w:r>
        <w:rPr>
          <w:rFonts w:hint="eastAsia"/>
        </w:rPr>
        <w:br/>
      </w:r>
      <w:r>
        <w:rPr>
          <w:rFonts w:hint="eastAsia"/>
        </w:rPr>
        <w:t>　　2005-2006年复混肥料行业盈利能力指标数据</w:t>
      </w:r>
      <w:r>
        <w:rPr>
          <w:rFonts w:hint="eastAsia"/>
        </w:rPr>
        <w:br/>
      </w:r>
      <w:r>
        <w:rPr>
          <w:rFonts w:hint="eastAsia"/>
        </w:rPr>
        <w:t>　　2005-2006年复混肥料行业偿债能力指标</w:t>
      </w:r>
      <w:r>
        <w:rPr>
          <w:rFonts w:hint="eastAsia"/>
        </w:rPr>
        <w:br/>
      </w:r>
      <w:r>
        <w:rPr>
          <w:rFonts w:hint="eastAsia"/>
        </w:rPr>
        <w:t>　　2006年我国各大区复合肥投入状况</w:t>
      </w:r>
      <w:r>
        <w:rPr>
          <w:rFonts w:hint="eastAsia"/>
        </w:rPr>
        <w:br/>
      </w:r>
      <w:r>
        <w:rPr>
          <w:rFonts w:hint="eastAsia"/>
        </w:rPr>
        <w:t>　　2006年各地区每亩平均复合肥施用量</w:t>
      </w:r>
      <w:r>
        <w:rPr>
          <w:rFonts w:hint="eastAsia"/>
        </w:rPr>
        <w:br/>
      </w:r>
      <w:r>
        <w:rPr>
          <w:rFonts w:hint="eastAsia"/>
        </w:rPr>
        <w:t>　　1985年-2007年我国复合肥施用量（纯养分）及增长率</w:t>
      </w:r>
      <w:r>
        <w:rPr>
          <w:rFonts w:hint="eastAsia"/>
        </w:rPr>
        <w:br/>
      </w:r>
      <w:r>
        <w:rPr>
          <w:rFonts w:hint="eastAsia"/>
        </w:rPr>
        <w:t>　　2006-2010年复合肥年度施用量预测值</w:t>
      </w:r>
      <w:r>
        <w:rPr>
          <w:rFonts w:hint="eastAsia"/>
        </w:rPr>
        <w:br/>
      </w:r>
      <w:r>
        <w:rPr>
          <w:rFonts w:hint="eastAsia"/>
        </w:rPr>
        <w:t>　　2006年进口复合肥部分港口价格</w:t>
      </w:r>
      <w:r>
        <w:rPr>
          <w:rFonts w:hint="eastAsia"/>
        </w:rPr>
        <w:br/>
      </w:r>
      <w:r>
        <w:rPr>
          <w:rFonts w:hint="eastAsia"/>
        </w:rPr>
        <w:t>　　2006-2010年中国复合肥行业产量预测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b51909cef4846" w:history="1">
        <w:r>
          <w:rPr>
            <w:rStyle w:val="Hyperlink"/>
          </w:rPr>
          <w:t>2007年中国复合肥市场调查报告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b51909cef4846" w:history="1">
        <w:r>
          <w:rPr>
            <w:rStyle w:val="Hyperlink"/>
          </w:rPr>
          <w:t>https://www.20087.com/2007-04/R_2007fuhefeishichangdiaochaBaoGao.html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7e66ed4bb4d04" w:history="1">
      <w:r>
        <w:rPr>
          <w:rStyle w:val="Hyperlink"/>
        </w:rPr>
        <w:t>2007年中国复合肥市场调查报告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uhefeishichangdiaochaBaoGao.html" TargetMode="External" Id="R7b1b51909cef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uhefeishichangdiaochaBaoGao.html" TargetMode="External" Id="Re477e66ed4bb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2007-04-18T06:28:00Z</dcterms:created>
  <dcterms:modified xsi:type="dcterms:W3CDTF">2007-04-18T07:28:00Z</dcterms:modified>
  <dc:subject>2007年中国复合肥市场调查报告</dc:subject>
  <dc:title>2007年中国复合肥市场调查报告</dc:title>
  <cp:keywords>2007年中国复合肥市场调查报告</cp:keywords>
  <dc:description>2007年中国复合肥市场调查报告</dc:description>
</cp:coreProperties>
</file>