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51e419f2e4007" w:history="1">
              <w:r>
                <w:rPr>
                  <w:rStyle w:val="Hyperlink"/>
                </w:rPr>
                <w:t>2007年中国建筑行业市场调查报告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51e419f2e4007" w:history="1">
              <w:r>
                <w:rPr>
                  <w:rStyle w:val="Hyperlink"/>
                </w:rPr>
                <w:t>2007年中国建筑行业市场调查报告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51e419f2e4007" w:history="1">
                <w:r>
                  <w:rPr>
                    <w:rStyle w:val="Hyperlink"/>
                  </w:rPr>
                  <w:t>https://www.20087.com/2007-04/R_2007jianzhushichangdiaochaBaoGao.html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行业主要问题分析</w:t>
      </w:r>
      <w:r>
        <w:rPr>
          <w:rFonts w:hint="eastAsia"/>
        </w:rPr>
        <w:br/>
      </w:r>
      <w:r>
        <w:rPr>
          <w:rFonts w:hint="eastAsia"/>
        </w:rPr>
        <w:t>　　　　一、建筑工程质量堪忧</w:t>
      </w:r>
      <w:r>
        <w:rPr>
          <w:rFonts w:hint="eastAsia"/>
        </w:rPr>
        <w:br/>
      </w:r>
      <w:r>
        <w:rPr>
          <w:rFonts w:hint="eastAsia"/>
        </w:rPr>
        <w:t>　　　　二、建筑业队伍严重膨胀</w:t>
      </w:r>
      <w:r>
        <w:rPr>
          <w:rFonts w:hint="eastAsia"/>
        </w:rPr>
        <w:br/>
      </w:r>
      <w:r>
        <w:rPr>
          <w:rFonts w:hint="eastAsia"/>
        </w:rPr>
        <w:t>　　　　三、国有建筑业企业整体优势逐步减弱</w:t>
      </w:r>
      <w:r>
        <w:rPr>
          <w:rFonts w:hint="eastAsia"/>
        </w:rPr>
        <w:br/>
      </w:r>
      <w:r>
        <w:rPr>
          <w:rFonts w:hint="eastAsia"/>
        </w:rPr>
        <w:t>　　　　四、建筑业体制改革不到位</w:t>
      </w:r>
      <w:r>
        <w:rPr>
          <w:rFonts w:hint="eastAsia"/>
        </w:rPr>
        <w:br/>
      </w:r>
      <w:r>
        <w:rPr>
          <w:rFonts w:hint="eastAsia"/>
        </w:rPr>
        <w:t>　　第三节 建筑业各项主要经济指标分析</w:t>
      </w:r>
      <w:r>
        <w:rPr>
          <w:rFonts w:hint="eastAsia"/>
        </w:rPr>
        <w:br/>
      </w:r>
      <w:r>
        <w:rPr>
          <w:rFonts w:hint="eastAsia"/>
        </w:rPr>
        <w:t>　　第四节 建筑业发展与国民经济发展相比较分析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建筑业产业链分析</w:t>
      </w:r>
      <w:r>
        <w:rPr>
          <w:rFonts w:hint="eastAsia"/>
        </w:rPr>
        <w:br/>
      </w:r>
      <w:r>
        <w:rPr>
          <w:rFonts w:hint="eastAsia"/>
        </w:rPr>
        <w:t>　　第一节 建筑建材行业分析</w:t>
      </w:r>
      <w:r>
        <w:rPr>
          <w:rFonts w:hint="eastAsia"/>
        </w:rPr>
        <w:br/>
      </w:r>
      <w:r>
        <w:rPr>
          <w:rFonts w:hint="eastAsia"/>
        </w:rPr>
        <w:t>　　　　一、水泥行业产销情况分析</w:t>
      </w:r>
      <w:r>
        <w:rPr>
          <w:rFonts w:hint="eastAsia"/>
        </w:rPr>
        <w:br/>
      </w:r>
      <w:r>
        <w:rPr>
          <w:rFonts w:hint="eastAsia"/>
        </w:rPr>
        <w:t>　　　　二、玻璃行业产销分析</w:t>
      </w:r>
      <w:r>
        <w:rPr>
          <w:rFonts w:hint="eastAsia"/>
        </w:rPr>
        <w:br/>
      </w:r>
      <w:r>
        <w:rPr>
          <w:rFonts w:hint="eastAsia"/>
        </w:rPr>
        <w:t>　　　　三、建材行业发展预测</w:t>
      </w:r>
      <w:r>
        <w:rPr>
          <w:rFonts w:hint="eastAsia"/>
        </w:rPr>
        <w:br/>
      </w:r>
      <w:r>
        <w:rPr>
          <w:rFonts w:hint="eastAsia"/>
        </w:rPr>
        <w:t>　　　　四、北京建材市场发展趋势分析</w:t>
      </w:r>
      <w:r>
        <w:rPr>
          <w:rFonts w:hint="eastAsia"/>
        </w:rPr>
        <w:br/>
      </w:r>
      <w:r>
        <w:rPr>
          <w:rFonts w:hint="eastAsia"/>
        </w:rPr>
        <w:t>　　第二节 我国装饰行业发展分析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建筑业经济运行状况</w:t>
      </w:r>
      <w:r>
        <w:rPr>
          <w:rFonts w:hint="eastAsia"/>
        </w:rPr>
        <w:br/>
      </w:r>
      <w:r>
        <w:rPr>
          <w:rFonts w:hint="eastAsia"/>
        </w:rPr>
        <w:t>第四章 建筑业重点企业分析</w:t>
      </w:r>
      <w:r>
        <w:rPr>
          <w:rFonts w:hint="eastAsia"/>
        </w:rPr>
        <w:br/>
      </w:r>
      <w:r>
        <w:rPr>
          <w:rFonts w:hint="eastAsia"/>
        </w:rPr>
        <w:t>　　第一节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第三节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建筑业发展趋势</w:t>
      </w:r>
      <w:r>
        <w:rPr>
          <w:rFonts w:hint="eastAsia"/>
        </w:rPr>
        <w:br/>
      </w:r>
      <w:r>
        <w:rPr>
          <w:rFonts w:hint="eastAsia"/>
        </w:rPr>
        <w:t>　　第一节 建筑装饰行业瓶颈和发展方向</w:t>
      </w:r>
      <w:r>
        <w:rPr>
          <w:rFonts w:hint="eastAsia"/>
        </w:rPr>
        <w:br/>
      </w:r>
      <w:r>
        <w:rPr>
          <w:rFonts w:hint="eastAsia"/>
        </w:rPr>
        <w:t>　　第二节 建材行业发展方向及制约因素分析</w:t>
      </w:r>
      <w:r>
        <w:rPr>
          <w:rFonts w:hint="eastAsia"/>
        </w:rPr>
        <w:br/>
      </w:r>
      <w:r>
        <w:rPr>
          <w:rFonts w:hint="eastAsia"/>
        </w:rPr>
        <w:t>　　　　一、建材行业制约因素</w:t>
      </w:r>
      <w:r>
        <w:rPr>
          <w:rFonts w:hint="eastAsia"/>
        </w:rPr>
        <w:br/>
      </w:r>
      <w:r>
        <w:rPr>
          <w:rFonts w:hint="eastAsia"/>
        </w:rPr>
        <w:t>　　　　二、建材行业的发展建议</w:t>
      </w:r>
      <w:r>
        <w:rPr>
          <w:rFonts w:hint="eastAsia"/>
        </w:rPr>
        <w:br/>
      </w:r>
      <w:r>
        <w:rPr>
          <w:rFonts w:hint="eastAsia"/>
        </w:rPr>
        <w:t>　　第三节 建筑业发展建议</w:t>
      </w:r>
      <w:r>
        <w:rPr>
          <w:rFonts w:hint="eastAsia"/>
        </w:rPr>
        <w:br/>
      </w:r>
      <w:r>
        <w:rPr>
          <w:rFonts w:hint="eastAsia"/>
        </w:rPr>
        <w:t>　　　　一、要切实解决行业发展中的瓶颈问题</w:t>
      </w:r>
      <w:r>
        <w:rPr>
          <w:rFonts w:hint="eastAsia"/>
        </w:rPr>
        <w:br/>
      </w:r>
      <w:r>
        <w:rPr>
          <w:rFonts w:hint="eastAsia"/>
        </w:rPr>
        <w:t>　　　　二、指导、引领企业做大、做精、做专、做强</w:t>
      </w:r>
      <w:r>
        <w:rPr>
          <w:rFonts w:hint="eastAsia"/>
        </w:rPr>
        <w:br/>
      </w:r>
      <w:r>
        <w:rPr>
          <w:rFonts w:hint="eastAsia"/>
        </w:rPr>
        <w:t>　　　　三、进一步完善建筑市场的政策、法规、标准体系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建筑业政策法规及其影响分析</w:t>
      </w:r>
      <w:r>
        <w:rPr>
          <w:rFonts w:hint="eastAsia"/>
        </w:rPr>
        <w:br/>
      </w:r>
      <w:r>
        <w:rPr>
          <w:rFonts w:hint="eastAsia"/>
        </w:rPr>
        <w:t>　　第一节 国家关于投资方面的政策及其影响</w:t>
      </w:r>
      <w:r>
        <w:rPr>
          <w:rFonts w:hint="eastAsia"/>
        </w:rPr>
        <w:br/>
      </w:r>
      <w:r>
        <w:rPr>
          <w:rFonts w:hint="eastAsia"/>
        </w:rPr>
        <w:t>　　　　一、紧缩性金融政策对相关行业影响有限</w:t>
      </w:r>
      <w:r>
        <w:rPr>
          <w:rFonts w:hint="eastAsia"/>
        </w:rPr>
        <w:br/>
      </w:r>
      <w:r>
        <w:rPr>
          <w:rFonts w:hint="eastAsia"/>
        </w:rPr>
        <w:t>　　　　二、选择地控制固定资产投资，经济软着陆仍有机会</w:t>
      </w:r>
      <w:r>
        <w:rPr>
          <w:rFonts w:hint="eastAsia"/>
        </w:rPr>
        <w:br/>
      </w:r>
      <w:r>
        <w:rPr>
          <w:rFonts w:hint="eastAsia"/>
        </w:rPr>
        <w:t>　　　　三、政策对行业的直接影响</w:t>
      </w:r>
      <w:r>
        <w:rPr>
          <w:rFonts w:hint="eastAsia"/>
        </w:rPr>
        <w:br/>
      </w:r>
      <w:r>
        <w:rPr>
          <w:rFonts w:hint="eastAsia"/>
        </w:rPr>
        <w:t>　　第二节 建筑业政策法规热点分析</w:t>
      </w:r>
      <w:r>
        <w:rPr>
          <w:rFonts w:hint="eastAsia"/>
        </w:rPr>
        <w:br/>
      </w:r>
      <w:r>
        <w:rPr>
          <w:rFonts w:hint="eastAsia"/>
        </w:rPr>
        <w:t>　　　　一、8.31大限</w:t>
      </w:r>
      <w:r>
        <w:rPr>
          <w:rFonts w:hint="eastAsia"/>
        </w:rPr>
        <w:br/>
      </w:r>
      <w:r>
        <w:rPr>
          <w:rFonts w:hint="eastAsia"/>
        </w:rPr>
        <w:t>　　　　二、土地管理垂直到省</w:t>
      </w:r>
      <w:r>
        <w:rPr>
          <w:rFonts w:hint="eastAsia"/>
        </w:rPr>
        <w:br/>
      </w:r>
      <w:r>
        <w:rPr>
          <w:rFonts w:hint="eastAsia"/>
        </w:rPr>
        <w:t>　　　　三、绿色建筑</w:t>
      </w:r>
      <w:r>
        <w:rPr>
          <w:rFonts w:hint="eastAsia"/>
        </w:rPr>
        <w:br/>
      </w:r>
      <w:r>
        <w:rPr>
          <w:rFonts w:hint="eastAsia"/>
        </w:rPr>
        <w:t>　　　　四、施工图审查</w:t>
      </w:r>
      <w:r>
        <w:rPr>
          <w:rFonts w:hint="eastAsia"/>
        </w:rPr>
        <w:br/>
      </w:r>
      <w:r>
        <w:rPr>
          <w:rFonts w:hint="eastAsia"/>
        </w:rPr>
        <w:t>　　　　五、农民工工资</w:t>
      </w:r>
      <w:r>
        <w:rPr>
          <w:rFonts w:hint="eastAsia"/>
        </w:rPr>
        <w:br/>
      </w:r>
      <w:r>
        <w:rPr>
          <w:rFonts w:hint="eastAsia"/>
        </w:rPr>
        <w:t>　　第三节 房地产政策趋势分析</w:t>
      </w:r>
      <w:r>
        <w:rPr>
          <w:rFonts w:hint="eastAsia"/>
        </w:rPr>
        <w:br/>
      </w:r>
      <w:r>
        <w:rPr>
          <w:rFonts w:hint="eastAsia"/>
        </w:rPr>
        <w:t>　　　　一、坚持宏观调控不放松</w:t>
      </w:r>
      <w:r>
        <w:rPr>
          <w:rFonts w:hint="eastAsia"/>
        </w:rPr>
        <w:br/>
      </w:r>
      <w:r>
        <w:rPr>
          <w:rFonts w:hint="eastAsia"/>
        </w:rPr>
        <w:t>　　　　二、注重发展二级市场</w:t>
      </w:r>
      <w:r>
        <w:rPr>
          <w:rFonts w:hint="eastAsia"/>
        </w:rPr>
        <w:br/>
      </w:r>
      <w:r>
        <w:rPr>
          <w:rFonts w:hint="eastAsia"/>
        </w:rPr>
        <w:t>　　　　三、加强住房保障体系的建设</w:t>
      </w:r>
      <w:r>
        <w:rPr>
          <w:rFonts w:hint="eastAsia"/>
        </w:rPr>
        <w:br/>
      </w:r>
      <w:r>
        <w:rPr>
          <w:rFonts w:hint="eastAsia"/>
        </w:rPr>
        <w:t>　　　　四、进一步完善和研究发展节能省地型住宅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银行信贷资金投向分析</w:t>
      </w:r>
      <w:r>
        <w:rPr>
          <w:rFonts w:hint="eastAsia"/>
        </w:rPr>
        <w:br/>
      </w:r>
      <w:r>
        <w:rPr>
          <w:rFonts w:hint="eastAsia"/>
        </w:rPr>
        <w:t>　　第一节 我国固定资产投资分析</w:t>
      </w:r>
      <w:r>
        <w:rPr>
          <w:rFonts w:hint="eastAsia"/>
        </w:rPr>
        <w:br/>
      </w:r>
      <w:r>
        <w:rPr>
          <w:rFonts w:hint="eastAsia"/>
        </w:rPr>
        <w:t>　　第二节 中国人民银行上海分行对信贷投向的指导分析</w:t>
      </w:r>
      <w:r>
        <w:rPr>
          <w:rFonts w:hint="eastAsia"/>
        </w:rPr>
        <w:br/>
      </w:r>
      <w:r>
        <w:rPr>
          <w:rFonts w:hint="eastAsia"/>
        </w:rPr>
        <w:t>　　第三节 国家收缩银根对经济的影响分析</w:t>
      </w:r>
      <w:r>
        <w:rPr>
          <w:rFonts w:hint="eastAsia"/>
        </w:rPr>
        <w:br/>
      </w:r>
      <w:r>
        <w:rPr>
          <w:rFonts w:hint="eastAsia"/>
        </w:rPr>
        <w:t>　　第四节 面对银根抽紧的宏观调控采取的措施</w:t>
      </w:r>
      <w:r>
        <w:rPr>
          <w:rFonts w:hint="eastAsia"/>
        </w:rPr>
        <w:br/>
      </w:r>
      <w:r>
        <w:rPr>
          <w:rFonts w:hint="eastAsia"/>
        </w:rPr>
        <w:t>　　　　一、在宏观调控下吸引国际资金</w:t>
      </w:r>
      <w:r>
        <w:rPr>
          <w:rFonts w:hint="eastAsia"/>
        </w:rPr>
        <w:br/>
      </w:r>
      <w:r>
        <w:rPr>
          <w:rFonts w:hint="eastAsia"/>
        </w:rPr>
        <w:t>　　　　二、压缩开发周期，快速获取利润</w:t>
      </w:r>
      <w:r>
        <w:rPr>
          <w:rFonts w:hint="eastAsia"/>
        </w:rPr>
        <w:br/>
      </w:r>
      <w:r>
        <w:rPr>
          <w:rFonts w:hint="eastAsia"/>
        </w:rPr>
        <w:t>　　　　三、与发展商携手解决问题</w:t>
      </w:r>
      <w:r>
        <w:rPr>
          <w:rFonts w:hint="eastAsia"/>
        </w:rPr>
        <w:br/>
      </w:r>
      <w:r>
        <w:rPr>
          <w:rFonts w:hint="eastAsia"/>
        </w:rPr>
        <w:t>　　第五节 中智:林:：2007年银行信贷趋势分析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建筑行业企业单位数</w:t>
      </w:r>
      <w:r>
        <w:rPr>
          <w:rFonts w:hint="eastAsia"/>
        </w:rPr>
        <w:br/>
      </w:r>
      <w:r>
        <w:rPr>
          <w:rFonts w:hint="eastAsia"/>
        </w:rPr>
        <w:t>　　建筑行业从业人员</w:t>
      </w:r>
      <w:r>
        <w:rPr>
          <w:rFonts w:hint="eastAsia"/>
        </w:rPr>
        <w:br/>
      </w:r>
      <w:r>
        <w:rPr>
          <w:rFonts w:hint="eastAsia"/>
        </w:rPr>
        <w:t>　　行业生产总值</w:t>
      </w:r>
      <w:r>
        <w:rPr>
          <w:rFonts w:hint="eastAsia"/>
        </w:rPr>
        <w:br/>
      </w:r>
      <w:r>
        <w:rPr>
          <w:rFonts w:hint="eastAsia"/>
        </w:rPr>
        <w:t>　　建筑行业主要经济指标</w:t>
      </w:r>
      <w:r>
        <w:rPr>
          <w:rFonts w:hint="eastAsia"/>
        </w:rPr>
        <w:br/>
      </w:r>
      <w:r>
        <w:rPr>
          <w:rFonts w:hint="eastAsia"/>
        </w:rPr>
        <w:t>　　建筑业总产值与国民生产总值发展比较分析</w:t>
      </w:r>
      <w:r>
        <w:rPr>
          <w:rFonts w:hint="eastAsia"/>
        </w:rPr>
        <w:br/>
      </w:r>
      <w:r>
        <w:rPr>
          <w:rFonts w:hint="eastAsia"/>
        </w:rPr>
        <w:t>　　2000-2006年中国水泥产量及增长情况</w:t>
      </w:r>
      <w:r>
        <w:rPr>
          <w:rFonts w:hint="eastAsia"/>
        </w:rPr>
        <w:br/>
      </w:r>
      <w:r>
        <w:rPr>
          <w:rFonts w:hint="eastAsia"/>
        </w:rPr>
        <w:t>　　2006年1-12月水泥、石灰和石膏制造业产品销售收入及增长月度数据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2001-2006年水泥、石灰和石膏制造业人均销售率及最好水平（元）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2006年1-12水泥、石灰和石膏制造业销售利润率、人均销售率及其最好水平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2006年1-12月玻璃及玻璃制品制造业产品销售收入及增长月度数据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2001-2006年玻璃及玻璃制品制造业销售利润率（%）</w:t>
      </w:r>
      <w:r>
        <w:rPr>
          <w:rFonts w:hint="eastAsia"/>
        </w:rPr>
        <w:br/>
      </w:r>
      <w:r>
        <w:rPr>
          <w:rFonts w:hint="eastAsia"/>
        </w:rPr>
        <w:t>　　2001-2006年玻璃及玻璃制品制造业人均销售率及最好水平（元）</w:t>
      </w:r>
      <w:r>
        <w:rPr>
          <w:rFonts w:hint="eastAsia"/>
        </w:rPr>
        <w:br/>
      </w:r>
      <w:r>
        <w:rPr>
          <w:rFonts w:hint="eastAsia"/>
        </w:rPr>
        <w:t>　　2006年1-12月玻璃及玻璃制品制造业销售利润率、人均销售率及其最好水平</w:t>
      </w:r>
      <w:r>
        <w:rPr>
          <w:rFonts w:hint="eastAsia"/>
        </w:rPr>
        <w:br/>
      </w:r>
      <w:r>
        <w:rPr>
          <w:rFonts w:hint="eastAsia"/>
        </w:rPr>
        <w:t>　　十类新型建材产品2010年需求预测</w:t>
      </w:r>
      <w:r>
        <w:rPr>
          <w:rFonts w:hint="eastAsia"/>
        </w:rPr>
        <w:br/>
      </w:r>
      <w:r>
        <w:rPr>
          <w:rFonts w:hint="eastAsia"/>
        </w:rPr>
        <w:t>　　2006年各地区总承包建筑业企业主要经济指标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2000-2006年各地区建筑业总产值</w:t>
      </w:r>
      <w:r>
        <w:rPr>
          <w:rFonts w:hint="eastAsia"/>
        </w:rPr>
        <w:br/>
      </w:r>
      <w:r>
        <w:rPr>
          <w:rFonts w:hint="eastAsia"/>
        </w:rPr>
        <w:t>　　2006年各地区建筑业企业总收入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51e419f2e4007" w:history="1">
        <w:r>
          <w:rPr>
            <w:rStyle w:val="Hyperlink"/>
          </w:rPr>
          <w:t>2007年中国建筑行业市场调查报告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51e419f2e4007" w:history="1">
        <w:r>
          <w:rPr>
            <w:rStyle w:val="Hyperlink"/>
          </w:rPr>
          <w:t>https://www.20087.com/2007-04/R_2007jianzhushichangdiaochaBaoGao.html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798e81dc94e7a" w:history="1">
      <w:r>
        <w:rPr>
          <w:rStyle w:val="Hyperlink"/>
        </w:rPr>
        <w:t>2007年中国建筑行业市场调查报告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nzhushichangdiaochaBaoGao.html" TargetMode="External" Id="Rb0c51e419f2e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nzhushichangdiaochaBaoGao.html" TargetMode="External" Id="R259798e81dc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2007-04-18T02:16:00Z</dcterms:created>
  <dcterms:modified xsi:type="dcterms:W3CDTF">2007-04-18T03:16:00Z</dcterms:modified>
  <dc:subject>2007年中国建筑行业市场调查报告</dc:subject>
  <dc:title>2007年中国建筑行业市场调查报告</dc:title>
  <cp:keywords>2007年中国建筑行业市场调查报告</cp:keywords>
  <dc:description>2007年中国建筑行业市场调查报告</dc:description>
</cp:coreProperties>
</file>