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3e5af162546f8" w:history="1">
              <w:r>
                <w:rPr>
                  <w:rStyle w:val="Hyperlink"/>
                </w:rPr>
                <w:t>2007年中国激光加工设备研究报告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3e5af162546f8" w:history="1">
              <w:r>
                <w:rPr>
                  <w:rStyle w:val="Hyperlink"/>
                </w:rPr>
                <w:t>2007年中国激光加工设备研究报告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3e5af162546f8" w:history="1">
                <w:r>
                  <w:rPr>
                    <w:rStyle w:val="Hyperlink"/>
                  </w:rPr>
                  <w:t>https://www.20087.com/2007-04/R_2007jiguangjiagongshebeiyanjiuBaoGao.html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43e5af162546f8" w:history="1">
        <w:r>
          <w:rPr>
            <w:rStyle w:val="Hyperlink"/>
          </w:rPr>
          <w:t>2007年中国激光加工设备研究报告</w:t>
        </w:r>
      </w:hyperlink>
      <w:r>
        <w:rPr>
          <w:rFonts w:hint="eastAsia"/>
        </w:rPr>
        <w:t>》对全球及国内激光市场的发展作了简明深度分析，数据新来源权威，是了解激光市场的一手资料。报告为了满足客户需要的多样性，可以为客户进行报告部分特需内容的重点研究及添加，以满足客户的特定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激光设备分类</w:t>
      </w:r>
      <w:r>
        <w:rPr>
          <w:rFonts w:hint="eastAsia"/>
        </w:rPr>
        <w:br/>
      </w:r>
      <w:r>
        <w:rPr>
          <w:rFonts w:hint="eastAsia"/>
        </w:rPr>
        <w:t>　　　　二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2002－2007年全球激光产业市场规模分析</w:t>
      </w:r>
      <w:r>
        <w:rPr>
          <w:rFonts w:hint="eastAsia"/>
        </w:rPr>
        <w:br/>
      </w:r>
      <w:r>
        <w:rPr>
          <w:rFonts w:hint="eastAsia"/>
        </w:rPr>
        <w:t>　　　　二 全球工业激光器市场规模分析</w:t>
      </w:r>
      <w:r>
        <w:rPr>
          <w:rFonts w:hint="eastAsia"/>
        </w:rPr>
        <w:br/>
      </w:r>
      <w:r>
        <w:rPr>
          <w:rFonts w:hint="eastAsia"/>
        </w:rPr>
        <w:t>　　　　三 全球工业激光器供给结构分析</w:t>
      </w:r>
      <w:r>
        <w:rPr>
          <w:rFonts w:hint="eastAsia"/>
        </w:rPr>
        <w:br/>
      </w:r>
      <w:r>
        <w:rPr>
          <w:rFonts w:hint="eastAsia"/>
        </w:rPr>
        <w:t>　　　　四 全球工业激光器区域结构分析</w:t>
      </w:r>
      <w:r>
        <w:rPr>
          <w:rFonts w:hint="eastAsia"/>
        </w:rPr>
        <w:br/>
      </w:r>
      <w:r>
        <w:rPr>
          <w:rFonts w:hint="eastAsia"/>
        </w:rPr>
        <w:t>　　　　五 全球工业激光器应用结构分析</w:t>
      </w:r>
      <w:r>
        <w:rPr>
          <w:rFonts w:hint="eastAsia"/>
        </w:rPr>
        <w:br/>
      </w:r>
      <w:r>
        <w:rPr>
          <w:rFonts w:hint="eastAsia"/>
        </w:rPr>
        <w:t>　　　　六 2006年全球工业激光加工市场结构分析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七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一. 发展特点</w:t>
      </w:r>
      <w:r>
        <w:rPr>
          <w:rFonts w:hint="eastAsia"/>
        </w:rPr>
        <w:br/>
      </w:r>
      <w:r>
        <w:rPr>
          <w:rFonts w:hint="eastAsia"/>
        </w:rPr>
        <w:t>　　　　二.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我国激光加工设备制造业概述</w:t>
      </w:r>
      <w:r>
        <w:rPr>
          <w:rFonts w:hint="eastAsia"/>
        </w:rPr>
        <w:br/>
      </w:r>
      <w:r>
        <w:rPr>
          <w:rFonts w:hint="eastAsia"/>
        </w:rPr>
        <w:t>　　第一节 2001-2006 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2001-2006 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一．技术分析</w:t>
      </w:r>
      <w:r>
        <w:rPr>
          <w:rFonts w:hint="eastAsia"/>
        </w:rPr>
        <w:br/>
      </w:r>
      <w:r>
        <w:rPr>
          <w:rFonts w:hint="eastAsia"/>
        </w:rPr>
        <w:t>　　　　二．激光打标的发展历程</w:t>
      </w:r>
      <w:r>
        <w:rPr>
          <w:rFonts w:hint="eastAsia"/>
        </w:rPr>
        <w:br/>
      </w:r>
      <w:r>
        <w:rPr>
          <w:rFonts w:hint="eastAsia"/>
        </w:rPr>
        <w:t>　　　　三．激光打标的技术现状</w:t>
      </w:r>
      <w:r>
        <w:rPr>
          <w:rFonts w:hint="eastAsia"/>
        </w:rPr>
        <w:br/>
      </w:r>
      <w:r>
        <w:rPr>
          <w:rFonts w:hint="eastAsia"/>
        </w:rPr>
        <w:t>　　　　四．激光打标的市场现状</w:t>
      </w:r>
      <w:r>
        <w:rPr>
          <w:rFonts w:hint="eastAsia"/>
        </w:rPr>
        <w:br/>
      </w:r>
      <w:r>
        <w:rPr>
          <w:rFonts w:hint="eastAsia"/>
        </w:rPr>
        <w:t>　　　　五．激光打标的发展前景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t>　　第六节 武汉激光产业基地发展分析</w:t>
      </w:r>
      <w:r>
        <w:rPr>
          <w:rFonts w:hint="eastAsia"/>
        </w:rPr>
        <w:br/>
      </w:r>
      <w:r>
        <w:rPr>
          <w:rFonts w:hint="eastAsia"/>
        </w:rPr>
        <w:t>　　一基地经济运行规模分析</w:t>
      </w:r>
      <w:r>
        <w:rPr>
          <w:rFonts w:hint="eastAsia"/>
        </w:rPr>
        <w:br/>
      </w:r>
      <w:r>
        <w:rPr>
          <w:rFonts w:hint="eastAsia"/>
        </w:rPr>
        <w:t>　　　　二 基地生产主要产品分析</w:t>
      </w:r>
      <w:r>
        <w:rPr>
          <w:rFonts w:hint="eastAsia"/>
        </w:rPr>
        <w:br/>
      </w:r>
      <w:r>
        <w:rPr>
          <w:rFonts w:hint="eastAsia"/>
        </w:rPr>
        <w:t>　　　　三 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 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全球及中国激光重点企业分析</w:t>
      </w:r>
      <w:r>
        <w:rPr>
          <w:rFonts w:hint="eastAsia"/>
        </w:rPr>
        <w:br/>
      </w:r>
      <w:r>
        <w:rPr>
          <w:rFonts w:hint="eastAsia"/>
        </w:rPr>
        <w:t>　　第一节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t>　　第二节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2006年运行情况分析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第三节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2006年企业经营分析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附：华工激光简介</w:t>
      </w:r>
      <w:r>
        <w:rPr>
          <w:rFonts w:hint="eastAsia"/>
        </w:rPr>
        <w:br/>
      </w:r>
      <w:r>
        <w:rPr>
          <w:rFonts w:hint="eastAsia"/>
        </w:rPr>
        <w:t>　　　　附：楚天激光简介</w:t>
      </w:r>
      <w:r>
        <w:rPr>
          <w:rFonts w:hint="eastAsia"/>
        </w:rPr>
        <w:br/>
      </w:r>
      <w:r>
        <w:rPr>
          <w:rFonts w:hint="eastAsia"/>
        </w:rPr>
        <w:t>　　　　附：团结激光简介</w:t>
      </w:r>
      <w:r>
        <w:rPr>
          <w:rFonts w:hint="eastAsia"/>
        </w:rPr>
        <w:br/>
      </w:r>
      <w:r>
        <w:rPr>
          <w:rFonts w:hint="eastAsia"/>
        </w:rPr>
        <w:t>　　第四节 其他激光企业</w:t>
      </w:r>
      <w:r>
        <w:rPr>
          <w:rFonts w:hint="eastAsia"/>
        </w:rPr>
        <w:br/>
      </w:r>
      <w:r>
        <w:rPr>
          <w:rFonts w:hint="eastAsia"/>
        </w:rPr>
        <w:t>　　　　一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二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三 浙江博业激光设备有限公司</w:t>
      </w:r>
      <w:r>
        <w:rPr>
          <w:rFonts w:hint="eastAsia"/>
        </w:rPr>
        <w:br/>
      </w:r>
      <w:r>
        <w:rPr>
          <w:rFonts w:hint="eastAsia"/>
        </w:rPr>
        <w:t>　　　　四 上海团结普瑞玛激光设备公司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激光行业未来发展及投资分析</w:t>
      </w:r>
      <w:r>
        <w:rPr>
          <w:rFonts w:hint="eastAsia"/>
        </w:rPr>
        <w:br/>
      </w:r>
      <w:r>
        <w:rPr>
          <w:rFonts w:hint="eastAsia"/>
        </w:rPr>
        <w:t>　　第一节 激光行业发展趋势分析</w:t>
      </w:r>
      <w:r>
        <w:rPr>
          <w:rFonts w:hint="eastAsia"/>
        </w:rPr>
        <w:br/>
      </w:r>
      <w:r>
        <w:rPr>
          <w:rFonts w:hint="eastAsia"/>
        </w:rPr>
        <w:t>　　第二节 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中智^林^－中国激光产业存在的问题及发展建议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2 2002－2007年全球激光产业销售收入一览表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3 2002－2007年全球激光产业销售收入变化趋势图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2004－2006年全球工业激光器销售一览表</w:t>
      </w:r>
      <w:r>
        <w:rPr>
          <w:rFonts w:hint="eastAsia"/>
        </w:rPr>
        <w:br/>
      </w:r>
      <w:r>
        <w:rPr>
          <w:rFonts w:hint="eastAsia"/>
        </w:rPr>
        <w:t>　　图表 5 2004－2006年全球工业激光器销售数量变化趋势图</w:t>
      </w:r>
      <w:r>
        <w:rPr>
          <w:rFonts w:hint="eastAsia"/>
        </w:rPr>
        <w:br/>
      </w:r>
      <w:r>
        <w:rPr>
          <w:rFonts w:hint="eastAsia"/>
        </w:rPr>
        <w:t>　　图表 6 2004－2006年全球工业激光器产量一览表 单位：台</w:t>
      </w:r>
      <w:r>
        <w:rPr>
          <w:rFonts w:hint="eastAsia"/>
        </w:rPr>
        <w:br/>
      </w:r>
      <w:r>
        <w:rPr>
          <w:rFonts w:hint="eastAsia"/>
        </w:rPr>
        <w:t>　　图表 7 2006年全球工业激光器产量结构图</w:t>
      </w:r>
      <w:r>
        <w:rPr>
          <w:rFonts w:hint="eastAsia"/>
        </w:rPr>
        <w:br/>
      </w:r>
      <w:r>
        <w:rPr>
          <w:rFonts w:hint="eastAsia"/>
        </w:rPr>
        <w:t>　　图表 8 2005年全球工业激光器生产地区分布比例图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9 2005年全球CO2工业激光器生产地区分布比例图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10 2005年全球固体工业激光器生产地区分布比例图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2005年全球光纤工业激光器生产地区分布比例图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12 2005年全球其他工业激光器生产地区分布比例图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13 2005年全球工业激光器应用结构比例图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14 全球激光切割市场份额比例图</w:t>
      </w:r>
      <w:r>
        <w:rPr>
          <w:rFonts w:hint="eastAsia"/>
        </w:rPr>
        <w:br/>
      </w:r>
      <w:r>
        <w:rPr>
          <w:rFonts w:hint="eastAsia"/>
        </w:rPr>
        <w:t>　　图表 16 1999－2006年中国激光产业销售额变化趋势图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17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18 东湖开发区激光企业数量和产值表</w:t>
      </w:r>
      <w:r>
        <w:rPr>
          <w:rFonts w:hint="eastAsia"/>
        </w:rPr>
        <w:br/>
      </w:r>
      <w:r>
        <w:rPr>
          <w:rFonts w:hint="eastAsia"/>
        </w:rPr>
        <w:t>　　图表 19 Sales， Bookings &amp;amp； Backlog（$M）</w:t>
      </w:r>
      <w:r>
        <w:rPr>
          <w:rFonts w:hint="eastAsia"/>
        </w:rPr>
        <w:br/>
      </w:r>
      <w:r>
        <w:rPr>
          <w:rFonts w:hint="eastAsia"/>
        </w:rPr>
        <w:t>　　图表 20 大族激光的成长路径图</w:t>
      </w:r>
      <w:r>
        <w:rPr>
          <w:rFonts w:hint="eastAsia"/>
        </w:rPr>
        <w:br/>
      </w:r>
      <w:r>
        <w:rPr>
          <w:rFonts w:hint="eastAsia"/>
        </w:rPr>
        <w:t>　　图表 21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22 2006年大族主营业务收入分行业、产品构成一览表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单位：（人民币）万元</w:t>
      </w:r>
      <w:r>
        <w:rPr>
          <w:rFonts w:hint="eastAsia"/>
        </w:rPr>
        <w:br/>
      </w:r>
      <w:r>
        <w:rPr>
          <w:rFonts w:hint="eastAsia"/>
        </w:rPr>
        <w:t>　　图表 23 大族公司主营业务收入、主营业务利润分地区一览</w:t>
      </w:r>
      <w:r>
        <w:rPr>
          <w:rFonts w:hint="eastAsia"/>
        </w:rPr>
        <w:br/>
      </w:r>
      <w:r>
        <w:rPr>
          <w:rFonts w:hint="eastAsia"/>
        </w:rPr>
        <w:t>　　表 单位：（人民币）元</w:t>
      </w:r>
      <w:r>
        <w:rPr>
          <w:rFonts w:hint="eastAsia"/>
        </w:rPr>
        <w:br/>
      </w:r>
      <w:r>
        <w:rPr>
          <w:rFonts w:hint="eastAsia"/>
        </w:rPr>
        <w:t>　　图表 24 大族公司主营业务收入或主营业务利润10%以上的主</w:t>
      </w:r>
      <w:r>
        <w:rPr>
          <w:rFonts w:hint="eastAsia"/>
        </w:rPr>
        <w:br/>
      </w:r>
      <w:r>
        <w:rPr>
          <w:rFonts w:hint="eastAsia"/>
        </w:rPr>
        <w:t>　　要产品销售一览表</w:t>
      </w:r>
      <w:r>
        <w:rPr>
          <w:rFonts w:hint="eastAsia"/>
        </w:rPr>
        <w:br/>
      </w:r>
      <w:r>
        <w:rPr>
          <w:rFonts w:hint="eastAsia"/>
        </w:rPr>
        <w:t>　　图表 25 华工激光产业架构图</w:t>
      </w:r>
      <w:r>
        <w:rPr>
          <w:rFonts w:hint="eastAsia"/>
        </w:rPr>
        <w:br/>
      </w:r>
      <w:r>
        <w:rPr>
          <w:rFonts w:hint="eastAsia"/>
        </w:rPr>
        <w:t>　　图表 26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27 2006年华工科技主营业务分行业情况一览表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单位：人民币万元</w:t>
      </w:r>
      <w:r>
        <w:rPr>
          <w:rFonts w:hint="eastAsia"/>
        </w:rPr>
        <w:br/>
      </w:r>
      <w:r>
        <w:rPr>
          <w:rFonts w:hint="eastAsia"/>
        </w:rPr>
        <w:t>　　图表 28 2006年华工科技主营业务分产品情况表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单位：人民币万元</w:t>
      </w:r>
      <w:r>
        <w:rPr>
          <w:rFonts w:hint="eastAsia"/>
        </w:rPr>
        <w:br/>
      </w:r>
      <w:r>
        <w:rPr>
          <w:rFonts w:hint="eastAsia"/>
        </w:rPr>
        <w:t>　　图表 29 2006年华工科技主营业务分地区情况</w:t>
      </w:r>
      <w:r>
        <w:rPr>
          <w:rFonts w:hint="eastAsia"/>
        </w:rPr>
        <w:br/>
      </w:r>
      <w:r>
        <w:rPr>
          <w:rFonts w:hint="eastAsia"/>
        </w:rPr>
        <w:t>　　单位：人民币万元</w:t>
      </w:r>
      <w:r>
        <w:rPr>
          <w:rFonts w:hint="eastAsia"/>
        </w:rPr>
        <w:br/>
      </w:r>
      <w:r>
        <w:rPr>
          <w:rFonts w:hint="eastAsia"/>
        </w:rPr>
        <w:t>　　图表 30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31 2004－2005年武汉华工激光工程有限责任公</w:t>
      </w:r>
      <w:r>
        <w:rPr>
          <w:rFonts w:hint="eastAsia"/>
        </w:rPr>
        <w:br/>
      </w:r>
      <w:r>
        <w:rPr>
          <w:rFonts w:hint="eastAsia"/>
        </w:rPr>
        <w:t>　　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2004－2005年楚天激光运行情况一览表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33 2004－2005年武汉团结激光股份有限公司</w:t>
      </w:r>
      <w:r>
        <w:rPr>
          <w:rFonts w:hint="eastAsia"/>
        </w:rPr>
        <w:br/>
      </w:r>
      <w:r>
        <w:rPr>
          <w:rFonts w:hint="eastAsia"/>
        </w:rPr>
        <w:t>　　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2004－2005年东莞市粤铭激光技术有限公</w:t>
      </w:r>
      <w:r>
        <w:rPr>
          <w:rFonts w:hint="eastAsia"/>
        </w:rPr>
        <w:br/>
      </w:r>
      <w:r>
        <w:rPr>
          <w:rFonts w:hint="eastAsia"/>
        </w:rPr>
        <w:t>　　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3e5af162546f8" w:history="1">
        <w:r>
          <w:rPr>
            <w:rStyle w:val="Hyperlink"/>
          </w:rPr>
          <w:t>2007年中国激光加工设备研究报告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3e5af162546f8" w:history="1">
        <w:r>
          <w:rPr>
            <w:rStyle w:val="Hyperlink"/>
          </w:rPr>
          <w:t>https://www.20087.com/2007-04/R_2007jiguangjiagongshebeiyanjiuBaoGao.html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68d3343184a30" w:history="1">
      <w:r>
        <w:rPr>
          <w:rStyle w:val="Hyperlink"/>
        </w:rPr>
        <w:t>2007年中国激光加工设备研究报告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guangjiagongshebeiyanjiuBaoGao.html" TargetMode="External" Id="R7943e5af162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guangjiagongshebeiyanjiuBaoGao.html" TargetMode="External" Id="R8ee68d334318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2007-04-12T02:26:00Z</dcterms:created>
  <dcterms:modified xsi:type="dcterms:W3CDTF">2007-04-12T03:26:00Z</dcterms:modified>
  <dc:subject>2007年中国激光加工设备研究报告</dc:subject>
  <dc:title>2007年中国激光加工设备研究报告</dc:title>
  <cp:keywords>2007年中国激光加工设备研究报告</cp:keywords>
  <dc:description>2007年中国激光加工设备研究报告</dc:description>
</cp:coreProperties>
</file>