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9f79ef7e54a8d" w:history="1">
              <w:r>
                <w:rPr>
                  <w:rStyle w:val="Hyperlink"/>
                </w:rPr>
                <w:t>2007年中国热力供应市场调查报告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9f79ef7e54a8d" w:history="1">
              <w:r>
                <w:rPr>
                  <w:rStyle w:val="Hyperlink"/>
                </w:rPr>
                <w:t>2007年中国热力供应市场调查报告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c9f79ef7e54a8d" w:history="1">
                <w:r>
                  <w:rPr>
                    <w:rStyle w:val="Hyperlink"/>
                  </w:rPr>
                  <w:t>https://www.20087.com/2007-04/R_2007religongyingshichangdiaochaBaoGao.html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力供应是一种重要的能源服务，广泛应用于住宅、商业建筑等领域。目前，热力供应不仅在效率和可靠性上有了显著提升，还能够满足不同应用场景的需求。此外，为了提高服务的可靠性和适应性，一些新型热力供应还采用了智能控制和远程监控功能，支持远程数据传输和故障诊断。</w:t>
      </w:r>
      <w:r>
        <w:rPr>
          <w:rFonts w:hint="eastAsia"/>
        </w:rPr>
        <w:br/>
      </w:r>
      <w:r>
        <w:rPr>
          <w:rFonts w:hint="eastAsia"/>
        </w:rPr>
        <w:t>　　未来，热力供应的发展将更加注重高效化和环保化。市场调研网指出，一方面，随着能源技术的发展，对于更高效率、更强可靠性的热力供应需求将持续增长，这将促使服务商采用更先进的技术和设备，以提高效率和可靠性。另一方面，随着全球对可持续发展的重视，对于采用环保技术和减少碳排放的热力供应需求将持续增长，这将促使服务商采用更加环保的能源形式和工艺，减少对环境的影响。此外，随着新技术的发展，对于适用于特殊应用场景的热力供应需求也将增加，推动行业不断创新，提供更全面的服务。</w:t>
      </w:r>
      <w:r>
        <w:rPr>
          <w:rFonts w:hint="eastAsia"/>
        </w:rPr>
        <w:br/>
      </w:r>
      <w:r>
        <w:rPr>
          <w:rFonts w:hint="eastAsia"/>
        </w:rPr>
        <w:br/>
      </w:r>
      <w:r>
        <w:rPr>
          <w:rFonts w:hint="eastAsia"/>
        </w:rPr>
        <w:t>第一章 热电联产的发展现状分析</w:t>
      </w:r>
      <w:r>
        <w:rPr>
          <w:rFonts w:hint="eastAsia"/>
        </w:rPr>
        <w:br/>
      </w:r>
      <w:r>
        <w:rPr>
          <w:rFonts w:hint="eastAsia"/>
        </w:rPr>
        <w:t>　　第一节 世界热电联产发展状况研究</w:t>
      </w:r>
      <w:r>
        <w:rPr>
          <w:rFonts w:hint="eastAsia"/>
        </w:rPr>
        <w:br/>
      </w:r>
      <w:r>
        <w:rPr>
          <w:rFonts w:hint="eastAsia"/>
        </w:rPr>
        <w:t>　　　　一、世界热电联产发展现状分析</w:t>
      </w:r>
      <w:r>
        <w:rPr>
          <w:rFonts w:hint="eastAsia"/>
        </w:rPr>
        <w:br/>
      </w:r>
      <w:r>
        <w:rPr>
          <w:rFonts w:hint="eastAsia"/>
        </w:rPr>
        <w:t>　　　　二、世界热电联机组发展现状和趋势</w:t>
      </w:r>
      <w:r>
        <w:rPr>
          <w:rFonts w:hint="eastAsia"/>
        </w:rPr>
        <w:br/>
      </w:r>
      <w:r>
        <w:rPr>
          <w:rFonts w:hint="eastAsia"/>
        </w:rPr>
        <w:t>　　　　三、世界热电联产中环保技术的发展</w:t>
      </w:r>
      <w:r>
        <w:rPr>
          <w:rFonts w:hint="eastAsia"/>
        </w:rPr>
        <w:br/>
      </w:r>
      <w:r>
        <w:rPr>
          <w:rFonts w:hint="eastAsia"/>
        </w:rPr>
        <w:t>　　　　四、世界热电联产中节能技术的发展</w:t>
      </w:r>
      <w:r>
        <w:rPr>
          <w:rFonts w:hint="eastAsia"/>
        </w:rPr>
        <w:br/>
      </w:r>
      <w:r>
        <w:rPr>
          <w:rFonts w:hint="eastAsia"/>
        </w:rPr>
        <w:t>　　　　五、世界热电联产的热能消费计量化发展</w:t>
      </w:r>
      <w:r>
        <w:rPr>
          <w:rFonts w:hint="eastAsia"/>
        </w:rPr>
        <w:br/>
      </w:r>
      <w:r>
        <w:rPr>
          <w:rFonts w:hint="eastAsia"/>
        </w:rPr>
        <w:t>　　　　六、世界热电联产中燃料清洁化发展</w:t>
      </w:r>
      <w:r>
        <w:rPr>
          <w:rFonts w:hint="eastAsia"/>
        </w:rPr>
        <w:br/>
      </w:r>
      <w:r>
        <w:rPr>
          <w:rFonts w:hint="eastAsia"/>
        </w:rPr>
        <w:t>　　　　七、世界热电联能源系统新型化发展</w:t>
      </w:r>
      <w:r>
        <w:rPr>
          <w:rFonts w:hint="eastAsia"/>
        </w:rPr>
        <w:br/>
      </w:r>
      <w:r>
        <w:rPr>
          <w:rFonts w:hint="eastAsia"/>
        </w:rPr>
        <w:t>　　　　八、世界热电联投资经营市场化发展</w:t>
      </w:r>
      <w:r>
        <w:rPr>
          <w:rFonts w:hint="eastAsia"/>
        </w:rPr>
        <w:br/>
      </w:r>
      <w:r>
        <w:rPr>
          <w:rFonts w:hint="eastAsia"/>
        </w:rPr>
        <w:t>　　第二节 我国热电联产的现状与发展</w:t>
      </w:r>
      <w:r>
        <w:rPr>
          <w:rFonts w:hint="eastAsia"/>
        </w:rPr>
        <w:br/>
      </w:r>
      <w:r>
        <w:rPr>
          <w:rFonts w:hint="eastAsia"/>
        </w:rPr>
        <w:t>　　　　一、我国热电联产的发展历史</w:t>
      </w:r>
      <w:r>
        <w:rPr>
          <w:rFonts w:hint="eastAsia"/>
        </w:rPr>
        <w:br/>
      </w:r>
      <w:r>
        <w:rPr>
          <w:rFonts w:hint="eastAsia"/>
        </w:rPr>
        <w:t>　　　　二、我国热电联产的现状</w:t>
      </w:r>
      <w:r>
        <w:rPr>
          <w:rFonts w:hint="eastAsia"/>
        </w:rPr>
        <w:br/>
      </w:r>
      <w:r>
        <w:rPr>
          <w:rFonts w:hint="eastAsia"/>
        </w:rPr>
        <w:t>　　　　三、我国发展热电联产的优越性分析</w:t>
      </w:r>
      <w:r>
        <w:rPr>
          <w:rFonts w:hint="eastAsia"/>
        </w:rPr>
        <w:br/>
      </w:r>
      <w:r>
        <w:rPr>
          <w:rFonts w:hint="eastAsia"/>
        </w:rPr>
        <w:t>　　　　四、我国热电联产建设经验与技术发展趋势</w:t>
      </w:r>
      <w:r>
        <w:rPr>
          <w:rFonts w:hint="eastAsia"/>
        </w:rPr>
        <w:br/>
      </w:r>
      <w:r>
        <w:rPr>
          <w:rFonts w:hint="eastAsia"/>
        </w:rPr>
        <w:t>　　　　五、我国发展热电联产的发展前景</w:t>
      </w:r>
      <w:r>
        <w:rPr>
          <w:rFonts w:hint="eastAsia"/>
        </w:rPr>
        <w:br/>
      </w:r>
      <w:r>
        <w:rPr>
          <w:rFonts w:hint="eastAsia"/>
        </w:rPr>
        <w:t>　　第三节 我国热电联相关政策法规</w:t>
      </w:r>
      <w:r>
        <w:rPr>
          <w:rFonts w:hint="eastAsia"/>
        </w:rPr>
        <w:br/>
      </w:r>
      <w:r>
        <w:rPr>
          <w:rFonts w:hint="eastAsia"/>
        </w:rPr>
        <w:t>　　　　一、《关于印发的通知》</w:t>
      </w:r>
      <w:r>
        <w:rPr>
          <w:rFonts w:hint="eastAsia"/>
        </w:rPr>
        <w:br/>
      </w:r>
      <w:r>
        <w:rPr>
          <w:rFonts w:hint="eastAsia"/>
        </w:rPr>
        <w:t>　　　　二、《民用建筑节能管理规定》中华人民共和国建设部令第76号</w:t>
      </w:r>
      <w:r>
        <w:rPr>
          <w:rFonts w:hint="eastAsia"/>
        </w:rPr>
        <w:br/>
      </w:r>
      <w:r>
        <w:rPr>
          <w:rFonts w:hint="eastAsia"/>
        </w:rPr>
        <w:t>　　　　三、北京市人民政府办公厅转发市市政管委关于加强本市民用供热管理工作暂行规定的通知</w:t>
      </w:r>
      <w:r>
        <w:rPr>
          <w:rFonts w:hint="eastAsia"/>
        </w:rPr>
        <w:br/>
      </w:r>
      <w:r>
        <w:rPr>
          <w:rFonts w:hint="eastAsia"/>
        </w:rPr>
        <w:t>　　　　四、新疆首部规范热力服务市场法规将实施</w:t>
      </w:r>
      <w:r>
        <w:rPr>
          <w:rFonts w:hint="eastAsia"/>
        </w:rPr>
        <w:br/>
      </w:r>
      <w:r>
        <w:rPr>
          <w:rFonts w:hint="eastAsia"/>
        </w:rPr>
        <w:t>　　　　五、关于供热企业税收问题的通知内容</w:t>
      </w:r>
      <w:r>
        <w:rPr>
          <w:rFonts w:hint="eastAsia"/>
        </w:rPr>
        <w:br/>
      </w:r>
      <w:r>
        <w:rPr>
          <w:rFonts w:hint="eastAsia"/>
        </w:rPr>
        <w:t>　　　　六、中华人民共和国城镇建设行业标准</w:t>
      </w:r>
      <w:r>
        <w:rPr>
          <w:rFonts w:hint="eastAsia"/>
        </w:rPr>
        <w:br/>
      </w:r>
      <w:r>
        <w:rPr>
          <w:rFonts w:hint="eastAsia"/>
        </w:rPr>
        <w:br/>
      </w:r>
      <w:r>
        <w:rPr>
          <w:rFonts w:hint="eastAsia"/>
        </w:rPr>
        <w:t>第二章 国际及我国城市集中供热状况分析</w:t>
      </w:r>
      <w:r>
        <w:rPr>
          <w:rFonts w:hint="eastAsia"/>
        </w:rPr>
        <w:br/>
      </w:r>
      <w:r>
        <w:rPr>
          <w:rFonts w:hint="eastAsia"/>
        </w:rPr>
        <w:t>　　第一节 法国城市集中供热简介</w:t>
      </w:r>
      <w:r>
        <w:rPr>
          <w:rFonts w:hint="eastAsia"/>
        </w:rPr>
        <w:br/>
      </w:r>
      <w:r>
        <w:rPr>
          <w:rFonts w:hint="eastAsia"/>
        </w:rPr>
        <w:t>　　　　一、巴黎集中供热的特点</w:t>
      </w:r>
      <w:r>
        <w:rPr>
          <w:rFonts w:hint="eastAsia"/>
        </w:rPr>
        <w:br/>
      </w:r>
      <w:r>
        <w:rPr>
          <w:rFonts w:hint="eastAsia"/>
        </w:rPr>
        <w:t>　　　　二、巴黎集中供热的收费情况</w:t>
      </w:r>
      <w:r>
        <w:rPr>
          <w:rFonts w:hint="eastAsia"/>
        </w:rPr>
        <w:br/>
      </w:r>
      <w:r>
        <w:rPr>
          <w:rFonts w:hint="eastAsia"/>
        </w:rPr>
        <w:t>　　第二节 波兰计量供热发展及相关政策</w:t>
      </w:r>
      <w:r>
        <w:rPr>
          <w:rFonts w:hint="eastAsia"/>
        </w:rPr>
        <w:br/>
      </w:r>
      <w:r>
        <w:rPr>
          <w:rFonts w:hint="eastAsia"/>
        </w:rPr>
        <w:t>　　第三节 华北地区大中型城市建筑采暖方式分析</w:t>
      </w:r>
      <w:r>
        <w:rPr>
          <w:rFonts w:hint="eastAsia"/>
        </w:rPr>
        <w:br/>
      </w:r>
      <w:r>
        <w:rPr>
          <w:rFonts w:hint="eastAsia"/>
        </w:rPr>
        <w:t>　　　　一、我国华北地区大中型城市建筑采暖现状</w:t>
      </w:r>
      <w:r>
        <w:rPr>
          <w:rFonts w:hint="eastAsia"/>
        </w:rPr>
        <w:br/>
      </w:r>
      <w:r>
        <w:rPr>
          <w:rFonts w:hint="eastAsia"/>
        </w:rPr>
        <w:t>　　　　二、我国华北地区大中型城市采暖问题分析</w:t>
      </w:r>
      <w:r>
        <w:rPr>
          <w:rFonts w:hint="eastAsia"/>
        </w:rPr>
        <w:br/>
      </w:r>
      <w:r>
        <w:rPr>
          <w:rFonts w:hint="eastAsia"/>
        </w:rPr>
        <w:t>　　　　三、我国华北地区大中型城市采暖方式建议</w:t>
      </w:r>
      <w:r>
        <w:rPr>
          <w:rFonts w:hint="eastAsia"/>
        </w:rPr>
        <w:br/>
      </w:r>
      <w:r>
        <w:rPr>
          <w:rFonts w:hint="eastAsia"/>
        </w:rPr>
        <w:t>　　　　四、我国华北地区大中型城市采暖方式总结</w:t>
      </w:r>
      <w:r>
        <w:rPr>
          <w:rFonts w:hint="eastAsia"/>
        </w:rPr>
        <w:br/>
      </w:r>
      <w:r>
        <w:rPr>
          <w:rFonts w:hint="eastAsia"/>
        </w:rPr>
        <w:t>　　　　五、包头市推动燃气热力公用行业情况</w:t>
      </w:r>
      <w:r>
        <w:rPr>
          <w:rFonts w:hint="eastAsia"/>
        </w:rPr>
        <w:br/>
      </w:r>
      <w:r>
        <w:rPr>
          <w:rFonts w:hint="eastAsia"/>
        </w:rPr>
        <w:t>　　第四节 中国城市供热热源的技术发展现状及趋势</w:t>
      </w:r>
      <w:r>
        <w:rPr>
          <w:rFonts w:hint="eastAsia"/>
        </w:rPr>
        <w:br/>
      </w:r>
      <w:r>
        <w:rPr>
          <w:rFonts w:hint="eastAsia"/>
        </w:rPr>
        <w:br/>
      </w:r>
      <w:r>
        <w:rPr>
          <w:rFonts w:hint="eastAsia"/>
        </w:rPr>
        <w:t>第三章 我国住宅供暖与热电联产相关性分析</w:t>
      </w:r>
      <w:r>
        <w:rPr>
          <w:rFonts w:hint="eastAsia"/>
        </w:rPr>
        <w:br/>
      </w:r>
      <w:r>
        <w:rPr>
          <w:rFonts w:hint="eastAsia"/>
        </w:rPr>
        <w:t>　　第一节 我国散热器供暖计量收费现状分析</w:t>
      </w:r>
      <w:r>
        <w:rPr>
          <w:rFonts w:hint="eastAsia"/>
        </w:rPr>
        <w:br/>
      </w:r>
      <w:r>
        <w:rPr>
          <w:rFonts w:hint="eastAsia"/>
        </w:rPr>
        <w:t>　　　　一、我国供热现状</w:t>
      </w:r>
      <w:r>
        <w:rPr>
          <w:rFonts w:hint="eastAsia"/>
        </w:rPr>
        <w:br/>
      </w:r>
      <w:r>
        <w:rPr>
          <w:rFonts w:hint="eastAsia"/>
        </w:rPr>
        <w:t>　　　　二、供暖按热量计量收费的必要性和意义</w:t>
      </w:r>
      <w:r>
        <w:rPr>
          <w:rFonts w:hint="eastAsia"/>
        </w:rPr>
        <w:br/>
      </w:r>
      <w:r>
        <w:rPr>
          <w:rFonts w:hint="eastAsia"/>
        </w:rPr>
        <w:t>　　　　三、国内按热量计量收费试点情况</w:t>
      </w:r>
      <w:r>
        <w:rPr>
          <w:rFonts w:hint="eastAsia"/>
        </w:rPr>
        <w:br/>
      </w:r>
      <w:r>
        <w:rPr>
          <w:rFonts w:hint="eastAsia"/>
        </w:rPr>
        <w:t>　　　　四、国内外按热量计量收费的研究现状</w:t>
      </w:r>
      <w:r>
        <w:rPr>
          <w:rFonts w:hint="eastAsia"/>
        </w:rPr>
        <w:br/>
      </w:r>
      <w:r>
        <w:rPr>
          <w:rFonts w:hint="eastAsia"/>
        </w:rPr>
        <w:t>　　第二节 国内外住宅产业的发展现状和发展方向分析</w:t>
      </w:r>
      <w:r>
        <w:rPr>
          <w:rFonts w:hint="eastAsia"/>
        </w:rPr>
        <w:br/>
      </w:r>
      <w:r>
        <w:rPr>
          <w:rFonts w:hint="eastAsia"/>
        </w:rPr>
        <w:t>　　　　一、住宅产业的概念和特点</w:t>
      </w:r>
      <w:r>
        <w:rPr>
          <w:rFonts w:hint="eastAsia"/>
        </w:rPr>
        <w:br/>
      </w:r>
      <w:r>
        <w:rPr>
          <w:rFonts w:hint="eastAsia"/>
        </w:rPr>
        <w:t>　　　　二、国外住宅产业的发展方向</w:t>
      </w:r>
      <w:r>
        <w:rPr>
          <w:rFonts w:hint="eastAsia"/>
        </w:rPr>
        <w:br/>
      </w:r>
      <w:r>
        <w:rPr>
          <w:rFonts w:hint="eastAsia"/>
        </w:rPr>
        <w:t>　　　　三、我国住宅产业的发展现状</w:t>
      </w:r>
      <w:r>
        <w:rPr>
          <w:rFonts w:hint="eastAsia"/>
        </w:rPr>
        <w:br/>
      </w:r>
      <w:r>
        <w:rPr>
          <w:rFonts w:hint="eastAsia"/>
        </w:rPr>
        <w:t>　　　　四、我国住宅产业的发展方向分析</w:t>
      </w:r>
      <w:r>
        <w:rPr>
          <w:rFonts w:hint="eastAsia"/>
        </w:rPr>
        <w:br/>
      </w:r>
      <w:r>
        <w:rPr>
          <w:rFonts w:hint="eastAsia"/>
        </w:rPr>
        <w:t>　　第三节 我国房地产业市场供给的结构分析</w:t>
      </w:r>
      <w:r>
        <w:rPr>
          <w:rFonts w:hint="eastAsia"/>
        </w:rPr>
        <w:br/>
      </w:r>
      <w:r>
        <w:rPr>
          <w:rFonts w:hint="eastAsia"/>
        </w:rPr>
        <w:br/>
      </w:r>
      <w:r>
        <w:rPr>
          <w:rFonts w:hint="eastAsia"/>
        </w:rPr>
        <w:t>第四章 我国典型热力企业综合分析</w:t>
      </w:r>
      <w:r>
        <w:rPr>
          <w:rFonts w:hint="eastAsia"/>
        </w:rPr>
        <w:br/>
      </w:r>
      <w:r>
        <w:rPr>
          <w:rFonts w:hint="eastAsia"/>
        </w:rPr>
        <w:t>　　第一节 北京市热力集团有限责任公司</w:t>
      </w:r>
      <w:r>
        <w:rPr>
          <w:rFonts w:hint="eastAsia"/>
        </w:rPr>
        <w:br/>
      </w:r>
      <w:r>
        <w:rPr>
          <w:rFonts w:hint="eastAsia"/>
        </w:rPr>
        <w:t>　　　　一、公司介绍</w:t>
      </w:r>
      <w:r>
        <w:rPr>
          <w:rFonts w:hint="eastAsia"/>
        </w:rPr>
        <w:br/>
      </w:r>
      <w:r>
        <w:rPr>
          <w:rFonts w:hint="eastAsia"/>
        </w:rPr>
        <w:t>　　　　二、热力集团发展史</w:t>
      </w:r>
      <w:r>
        <w:rPr>
          <w:rFonts w:hint="eastAsia"/>
        </w:rPr>
        <w:br/>
      </w:r>
      <w:r>
        <w:rPr>
          <w:rFonts w:hint="eastAsia"/>
        </w:rPr>
        <w:t>　　　　三、“十五”城市热网集中供热发展规划</w:t>
      </w:r>
      <w:r>
        <w:rPr>
          <w:rFonts w:hint="eastAsia"/>
        </w:rPr>
        <w:br/>
      </w:r>
      <w:r>
        <w:rPr>
          <w:rFonts w:hint="eastAsia"/>
        </w:rPr>
        <w:t>　　　　四、热力站和热用户内部连接方式</w:t>
      </w:r>
      <w:r>
        <w:rPr>
          <w:rFonts w:hint="eastAsia"/>
        </w:rPr>
        <w:br/>
      </w:r>
      <w:r>
        <w:rPr>
          <w:rFonts w:hint="eastAsia"/>
        </w:rPr>
        <w:t>　　　　五、供热系统的建设</w:t>
      </w:r>
      <w:r>
        <w:rPr>
          <w:rFonts w:hint="eastAsia"/>
        </w:rPr>
        <w:br/>
      </w:r>
      <w:r>
        <w:rPr>
          <w:rFonts w:hint="eastAsia"/>
        </w:rPr>
        <w:t>　　　　六、供热系统的运行管理</w:t>
      </w:r>
      <w:r>
        <w:rPr>
          <w:rFonts w:hint="eastAsia"/>
        </w:rPr>
        <w:br/>
      </w:r>
      <w:r>
        <w:rPr>
          <w:rFonts w:hint="eastAsia"/>
        </w:rPr>
        <w:t>　　第二节 石家庄东方热电燃气集团有限公司</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三、成本分析</w:t>
      </w:r>
      <w:r>
        <w:rPr>
          <w:rFonts w:hint="eastAsia"/>
        </w:rPr>
        <w:br/>
      </w:r>
      <w:r>
        <w:rPr>
          <w:rFonts w:hint="eastAsia"/>
        </w:rPr>
        <w:t>　　　　四、赢利分析</w:t>
      </w:r>
      <w:r>
        <w:rPr>
          <w:rFonts w:hint="eastAsia"/>
        </w:rPr>
        <w:br/>
      </w:r>
      <w:r>
        <w:rPr>
          <w:rFonts w:hint="eastAsia"/>
        </w:rPr>
        <w:t>　　第三节 大连市热电集团有限公司</w:t>
      </w:r>
      <w:r>
        <w:rPr>
          <w:rFonts w:hint="eastAsia"/>
        </w:rPr>
        <w:br/>
      </w:r>
      <w:r>
        <w:rPr>
          <w:rFonts w:hint="eastAsia"/>
        </w:rPr>
        <w:t>　　　　一、公司介绍</w:t>
      </w:r>
      <w:r>
        <w:rPr>
          <w:rFonts w:hint="eastAsia"/>
        </w:rPr>
        <w:br/>
      </w:r>
      <w:r>
        <w:rPr>
          <w:rFonts w:hint="eastAsia"/>
        </w:rPr>
        <w:t>　　　　二、公司发展</w:t>
      </w:r>
      <w:r>
        <w:rPr>
          <w:rFonts w:hint="eastAsia"/>
        </w:rPr>
        <w:br/>
      </w:r>
      <w:r>
        <w:rPr>
          <w:rFonts w:hint="eastAsia"/>
        </w:rPr>
        <w:t>　　　　三、成本分析</w:t>
      </w:r>
      <w:r>
        <w:rPr>
          <w:rFonts w:hint="eastAsia"/>
        </w:rPr>
        <w:br/>
      </w:r>
      <w:r>
        <w:rPr>
          <w:rFonts w:hint="eastAsia"/>
        </w:rPr>
        <w:t>　　　　四、赢利分析</w:t>
      </w:r>
      <w:r>
        <w:rPr>
          <w:rFonts w:hint="eastAsia"/>
        </w:rPr>
        <w:br/>
      </w:r>
      <w:r>
        <w:rPr>
          <w:rFonts w:hint="eastAsia"/>
        </w:rPr>
        <w:t>　　第四节 沈阳惠天热电股份有限公司</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三、成本分析</w:t>
      </w:r>
      <w:r>
        <w:rPr>
          <w:rFonts w:hint="eastAsia"/>
        </w:rPr>
        <w:br/>
      </w:r>
      <w:r>
        <w:rPr>
          <w:rFonts w:hint="eastAsia"/>
        </w:rPr>
        <w:t>　　　　四、赢利分析</w:t>
      </w:r>
      <w:r>
        <w:rPr>
          <w:rFonts w:hint="eastAsia"/>
        </w:rPr>
        <w:br/>
      </w:r>
      <w:r>
        <w:rPr>
          <w:rFonts w:hint="eastAsia"/>
        </w:rPr>
        <w:t>　　第五节 唐山市热力总公司</w:t>
      </w:r>
      <w:r>
        <w:rPr>
          <w:rFonts w:hint="eastAsia"/>
        </w:rPr>
        <w:br/>
      </w:r>
      <w:r>
        <w:rPr>
          <w:rFonts w:hint="eastAsia"/>
        </w:rPr>
        <w:t>　　　　一、公司介绍</w:t>
      </w:r>
      <w:r>
        <w:rPr>
          <w:rFonts w:hint="eastAsia"/>
        </w:rPr>
        <w:br/>
      </w:r>
      <w:r>
        <w:rPr>
          <w:rFonts w:hint="eastAsia"/>
        </w:rPr>
        <w:t>　　　　二、发展规划</w:t>
      </w:r>
      <w:r>
        <w:rPr>
          <w:rFonts w:hint="eastAsia"/>
        </w:rPr>
        <w:br/>
      </w:r>
      <w:r>
        <w:rPr>
          <w:rFonts w:hint="eastAsia"/>
        </w:rPr>
        <w:t>　　　　三、城镇供热体制改革推出六大新举措</w:t>
      </w:r>
      <w:r>
        <w:rPr>
          <w:rFonts w:hint="eastAsia"/>
        </w:rPr>
        <w:br/>
      </w:r>
      <w:r>
        <w:rPr>
          <w:rFonts w:hint="eastAsia"/>
        </w:rPr>
        <w:br/>
      </w:r>
      <w:r>
        <w:rPr>
          <w:rFonts w:hint="eastAsia"/>
        </w:rPr>
        <w:t>第五章 我国热电联相关产业投资分析</w:t>
      </w:r>
      <w:r>
        <w:rPr>
          <w:rFonts w:hint="eastAsia"/>
        </w:rPr>
        <w:br/>
      </w:r>
      <w:r>
        <w:rPr>
          <w:rFonts w:hint="eastAsia"/>
        </w:rPr>
        <w:t>　　第一节 供热计量仪表产业化及其投资效益</w:t>
      </w:r>
      <w:r>
        <w:rPr>
          <w:rFonts w:hint="eastAsia"/>
        </w:rPr>
        <w:br/>
      </w:r>
      <w:r>
        <w:rPr>
          <w:rFonts w:hint="eastAsia"/>
        </w:rPr>
        <w:t>　　　　一、经济分析</w:t>
      </w:r>
      <w:r>
        <w:rPr>
          <w:rFonts w:hint="eastAsia"/>
        </w:rPr>
        <w:br/>
      </w:r>
      <w:r>
        <w:rPr>
          <w:rFonts w:hint="eastAsia"/>
        </w:rPr>
        <w:t>　　　　二、技术可行性和必要性</w:t>
      </w:r>
      <w:r>
        <w:rPr>
          <w:rFonts w:hint="eastAsia"/>
        </w:rPr>
        <w:br/>
      </w:r>
      <w:r>
        <w:rPr>
          <w:rFonts w:hint="eastAsia"/>
        </w:rPr>
        <w:t>　　　　三、我国目前热表现状</w:t>
      </w:r>
      <w:r>
        <w:rPr>
          <w:rFonts w:hint="eastAsia"/>
        </w:rPr>
        <w:br/>
      </w:r>
      <w:r>
        <w:rPr>
          <w:rFonts w:hint="eastAsia"/>
        </w:rPr>
        <w:t>　　第二节 天然气热电联产采暖运行方式的探讨</w:t>
      </w:r>
      <w:r>
        <w:rPr>
          <w:rFonts w:hint="eastAsia"/>
        </w:rPr>
        <w:br/>
      </w:r>
      <w:r>
        <w:rPr>
          <w:rFonts w:hint="eastAsia"/>
        </w:rPr>
        <w:t>　　　　一、我国天然气资源概况</w:t>
      </w:r>
      <w:r>
        <w:rPr>
          <w:rFonts w:hint="eastAsia"/>
        </w:rPr>
        <w:br/>
      </w:r>
      <w:r>
        <w:rPr>
          <w:rFonts w:hint="eastAsia"/>
        </w:rPr>
        <w:t>　　　　二、燃气热电联产在采暖应用中面临的困难</w:t>
      </w:r>
      <w:r>
        <w:rPr>
          <w:rFonts w:hint="eastAsia"/>
        </w:rPr>
        <w:br/>
      </w:r>
      <w:r>
        <w:rPr>
          <w:rFonts w:hint="eastAsia"/>
        </w:rPr>
        <w:t>　　　　三、燃气热电联产调峰运行方式的提出</w:t>
      </w:r>
      <w:r>
        <w:rPr>
          <w:rFonts w:hint="eastAsia"/>
        </w:rPr>
        <w:br/>
      </w:r>
      <w:r>
        <w:rPr>
          <w:rFonts w:hint="eastAsia"/>
        </w:rPr>
        <w:t>　　　　四、实现燃机热电厂电力调峰运行的途径</w:t>
      </w:r>
      <w:r>
        <w:rPr>
          <w:rFonts w:hint="eastAsia"/>
        </w:rPr>
        <w:br/>
      </w:r>
      <w:r>
        <w:rPr>
          <w:rFonts w:hint="eastAsia"/>
        </w:rPr>
        <w:t>　　　　五、效益分析</w:t>
      </w:r>
      <w:r>
        <w:rPr>
          <w:rFonts w:hint="eastAsia"/>
        </w:rPr>
        <w:br/>
      </w:r>
      <w:r>
        <w:rPr>
          <w:rFonts w:hint="eastAsia"/>
        </w:rPr>
        <w:t>　　　　六、总结归纳</w:t>
      </w:r>
      <w:r>
        <w:rPr>
          <w:rFonts w:hint="eastAsia"/>
        </w:rPr>
        <w:br/>
      </w:r>
      <w:r>
        <w:rPr>
          <w:rFonts w:hint="eastAsia"/>
        </w:rPr>
        <w:t>　　第三节 (中^智林)选择合理供暖系统热源的建议</w:t>
      </w:r>
      <w:r>
        <w:rPr>
          <w:rFonts w:hint="eastAsia"/>
        </w:rPr>
        <w:br/>
      </w:r>
      <w:r>
        <w:rPr>
          <w:rFonts w:hint="eastAsia"/>
        </w:rPr>
        <w:br/>
      </w:r>
      <w:r>
        <w:rPr>
          <w:rFonts w:hint="eastAsia"/>
        </w:rPr>
        <w:t>图表目录</w:t>
      </w:r>
      <w:r>
        <w:rPr>
          <w:rFonts w:hint="eastAsia"/>
        </w:rPr>
        <w:br/>
      </w:r>
      <w:r>
        <w:rPr>
          <w:rFonts w:hint="eastAsia"/>
        </w:rPr>
        <w:t>　　热力集团主要供热指标增长图</w:t>
      </w:r>
      <w:r>
        <w:rPr>
          <w:rFonts w:hint="eastAsia"/>
        </w:rPr>
        <w:br/>
      </w:r>
      <w:r>
        <w:rPr>
          <w:rFonts w:hint="eastAsia"/>
        </w:rPr>
        <w:t>　　“十五”末源能力表</w:t>
      </w:r>
      <w:r>
        <w:rPr>
          <w:rFonts w:hint="eastAsia"/>
        </w:rPr>
        <w:br/>
      </w:r>
      <w:r>
        <w:rPr>
          <w:rFonts w:hint="eastAsia"/>
        </w:rPr>
        <w:t>　　东方热电燃气集团公司主要经济指标</w:t>
      </w:r>
      <w:r>
        <w:rPr>
          <w:rFonts w:hint="eastAsia"/>
        </w:rPr>
        <w:br/>
      </w:r>
      <w:r>
        <w:rPr>
          <w:rFonts w:hint="eastAsia"/>
        </w:rPr>
        <w:t>　　东方热电燃气集团公司利润构成</w:t>
      </w:r>
      <w:r>
        <w:rPr>
          <w:rFonts w:hint="eastAsia"/>
        </w:rPr>
        <w:br/>
      </w:r>
      <w:r>
        <w:rPr>
          <w:rFonts w:hint="eastAsia"/>
        </w:rPr>
        <w:t>　　东方热电燃气集团公司近三年每股收益</w:t>
      </w:r>
      <w:r>
        <w:rPr>
          <w:rFonts w:hint="eastAsia"/>
        </w:rPr>
        <w:br/>
      </w:r>
      <w:r>
        <w:rPr>
          <w:rFonts w:hint="eastAsia"/>
        </w:rPr>
        <w:t>　　东方热电燃气集团公司盈利能力</w:t>
      </w:r>
      <w:r>
        <w:rPr>
          <w:rFonts w:hint="eastAsia"/>
        </w:rPr>
        <w:br/>
      </w:r>
      <w:r>
        <w:rPr>
          <w:rFonts w:hint="eastAsia"/>
        </w:rPr>
        <w:t>　　2004-2006年大连热电股份有限公司主要经济数据</w:t>
      </w:r>
      <w:r>
        <w:rPr>
          <w:rFonts w:hint="eastAsia"/>
        </w:rPr>
        <w:br/>
      </w:r>
      <w:r>
        <w:rPr>
          <w:rFonts w:hint="eastAsia"/>
        </w:rPr>
        <w:t>　　2006年大连热电股份有限公司利润统计</w:t>
      </w:r>
      <w:r>
        <w:rPr>
          <w:rFonts w:hint="eastAsia"/>
        </w:rPr>
        <w:br/>
      </w:r>
      <w:r>
        <w:rPr>
          <w:rFonts w:hint="eastAsia"/>
        </w:rPr>
        <w:t>　　2006年沈阳惠天热电股份有限公司现金流量表</w:t>
      </w:r>
      <w:r>
        <w:rPr>
          <w:rFonts w:hint="eastAsia"/>
        </w:rPr>
        <w:br/>
      </w:r>
      <w:r>
        <w:rPr>
          <w:rFonts w:hint="eastAsia"/>
        </w:rPr>
        <w:t>　　2004-2006年流动资产统计表</w:t>
      </w:r>
      <w:r>
        <w:rPr>
          <w:rFonts w:hint="eastAsia"/>
        </w:rPr>
        <w:br/>
      </w:r>
      <w:r>
        <w:rPr>
          <w:rFonts w:hint="eastAsia"/>
        </w:rPr>
        <w:t>　　2004-2006年公司利润统计表</w:t>
      </w:r>
      <w:r>
        <w:rPr>
          <w:rFonts w:hint="eastAsia"/>
        </w:rPr>
        <w:br/>
      </w:r>
      <w:r>
        <w:rPr>
          <w:rFonts w:hint="eastAsia"/>
        </w:rPr>
        <w:t>　　热力总公司供热发展目标供热面积规划</w:t>
      </w:r>
      <w:r>
        <w:rPr>
          <w:rFonts w:hint="eastAsia"/>
        </w:rPr>
        <w:br/>
      </w:r>
      <w:r>
        <w:rPr>
          <w:rFonts w:hint="eastAsia"/>
        </w:rPr>
        <w:t>　　热力总公司2006年基建在建项目工程</w:t>
      </w:r>
      <w:r>
        <w:rPr>
          <w:rFonts w:hint="eastAsia"/>
        </w:rPr>
        <w:br/>
      </w:r>
      <w:r>
        <w:rPr>
          <w:rFonts w:hint="eastAsia"/>
        </w:rPr>
        <w:t>　　以调峰方式运行的燃气热电联产示意图</w:t>
      </w:r>
      <w:r>
        <w:rPr>
          <w:rFonts w:hint="eastAsia"/>
        </w:rPr>
        <w:br/>
      </w:r>
      <w:r>
        <w:rPr>
          <w:rFonts w:hint="eastAsia"/>
        </w:rPr>
        <w:t>　　采暖负荷延时曲线及相应的热电厂三个典型工况分布</w:t>
      </w:r>
      <w:r>
        <w:rPr>
          <w:rFonts w:hint="eastAsia"/>
        </w:rPr>
        <w:br/>
      </w:r>
      <w:r>
        <w:rPr>
          <w:rFonts w:hint="eastAsia"/>
        </w:rPr>
        <w:t>　　严寒期热电厂典型运行工况（工况1）</w:t>
      </w:r>
      <w:r>
        <w:rPr>
          <w:rFonts w:hint="eastAsia"/>
        </w:rPr>
        <w:br/>
      </w:r>
      <w:r>
        <w:rPr>
          <w:rFonts w:hint="eastAsia"/>
        </w:rPr>
        <w:t>　　一般采暖期热电厂典型运行工况（工况2）</w:t>
      </w:r>
      <w:r>
        <w:rPr>
          <w:rFonts w:hint="eastAsia"/>
        </w:rPr>
        <w:br/>
      </w:r>
      <w:r>
        <w:rPr>
          <w:rFonts w:hint="eastAsia"/>
        </w:rPr>
        <w:t>　　初末寒期热电厂典型运行工况（工况3）</w:t>
      </w:r>
      <w:r>
        <w:rPr>
          <w:rFonts w:hint="eastAsia"/>
        </w:rPr>
        <w:br/>
      </w:r>
      <w:r>
        <w:rPr>
          <w:rFonts w:hint="eastAsia"/>
        </w:rPr>
        <w:t>　　燃气轮机组和燃气锅炉两种供热量分布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9f79ef7e54a8d" w:history="1">
        <w:r>
          <w:rPr>
            <w:rStyle w:val="Hyperlink"/>
          </w:rPr>
          <w:t>2007年中国热力供应市场调查报告</w:t>
        </w:r>
      </w:hyperlink>
      <w:r>
        <w:rPr>
          <w:color w:val="C00000"/>
        </w:rPr>
        <w:t>》，报告编号：</w:t>
      </w:r>
      <w:r>
        <w:rPr>
          <w:rFonts w:hint="eastAsia"/>
          <w:color w:val="C00000"/>
        </w:rPr>
        <w:t>0252993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c9f79ef7e54a8d" w:history="1">
        <w:r>
          <w:rPr>
            <w:rStyle w:val="Hyperlink"/>
          </w:rPr>
          <w:t>https://www.20087.com/2007-04/R_2007religongyingshichangdiaochaBaoGao.html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热点：热力供应属于什么行业、热力供应经营范围、热力供应站锅炉除尘器、热力供应行业风险及措施、热力供应概念股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d5c0519494549" w:history="1">
      <w:r>
        <w:rPr>
          <w:rStyle w:val="Hyperlink"/>
        </w:rPr>
        <w:t>2007年中国热力供应市场调查报告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religongyingshichangdiaochaBaoGao.html" TargetMode="External" Id="R67c9f79ef7e54a8d" /></Relationships>
</file>

<file path=word/_rels/header2.xml.rels>&#65279;<?xml version="1.0" encoding="utf-8"?><Relationships xmlns="http://schemas.openxmlformats.org/package/2006/relationships"><Relationship Type="http://schemas.openxmlformats.org/officeDocument/2006/relationships/hyperlink" Target="https://www.20087.com/2007-04/R_2007religongyingshichangdiaochaBaoGao.html" TargetMode="External" Id="R8d5d5c051949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2007-04-20T05:03:00Z</dcterms:created>
  <dcterms:modified xsi:type="dcterms:W3CDTF">2007-04-20T06:03:00Z</dcterms:modified>
  <dc:subject>2007年中国热力供应市场调查报告</dc:subject>
  <dc:title>2007年中国热力供应市场调查报告</dc:title>
  <cp:keywords>2007年中国热力供应市场调查报告</cp:keywords>
  <dc:description>2007年中国热力供应市场调查报告</dc:description>
</cp:coreProperties>
</file>