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02a7674e241f1" w:history="1">
              <w:r>
                <w:rPr>
                  <w:rStyle w:val="Hyperlink"/>
                </w:rPr>
                <w:t>2007年中国电线电缆市场调查报告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02a7674e241f1" w:history="1">
              <w:r>
                <w:rPr>
                  <w:rStyle w:val="Hyperlink"/>
                </w:rPr>
                <w:t>2007年中国电线电缆市场调查报告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02a7674e241f1" w:history="1">
                <w:r>
                  <w:rPr>
                    <w:rStyle w:val="Hyperlink"/>
                  </w:rPr>
                  <w:t>https://www.20087.com/2007-04/R_2007dianxiandianlanshichangdiaochaBaoGao.html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电线电缆制造行业全球发展状况及趋势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2006年电线电缆制造行业经济运行情况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2006年电线电缆制造行业发展概况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2006年电线电缆制造业产销状况分析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2006年电线电缆制造业进出口分析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2006年产品进出口概况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一、2003年-2006年6月行业总负债分析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电线电缆制造行业产业投资分析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　　一、良好的发展机遇</w:t>
      </w:r>
      <w:r>
        <w:rPr>
          <w:rFonts w:hint="eastAsia"/>
        </w:rPr>
        <w:br/>
      </w:r>
      <w:r>
        <w:rPr>
          <w:rFonts w:hint="eastAsia"/>
        </w:rPr>
        <w:t>　　　　二、巨大的市场需求</w:t>
      </w:r>
      <w:r>
        <w:rPr>
          <w:rFonts w:hint="eastAsia"/>
        </w:rPr>
        <w:br/>
      </w:r>
      <w:r>
        <w:rPr>
          <w:rFonts w:hint="eastAsia"/>
        </w:rPr>
        <w:t>　　　　三、原材料价格上涨不可小觑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t>　　　　一、谨慎选择项目，认真做好论证</w:t>
      </w:r>
      <w:r>
        <w:rPr>
          <w:rFonts w:hint="eastAsia"/>
        </w:rPr>
        <w:br/>
      </w:r>
      <w:r>
        <w:rPr>
          <w:rFonts w:hint="eastAsia"/>
        </w:rPr>
        <w:t>　　　　二、充分了解产业规模和企业情况</w:t>
      </w:r>
      <w:r>
        <w:rPr>
          <w:rFonts w:hint="eastAsia"/>
        </w:rPr>
        <w:br/>
      </w:r>
      <w:r>
        <w:rPr>
          <w:rFonts w:hint="eastAsia"/>
        </w:rPr>
        <w:t>　　　　三、技术创新风新的合理规避</w:t>
      </w:r>
      <w:r>
        <w:rPr>
          <w:rFonts w:hint="eastAsia"/>
        </w:rPr>
        <w:br/>
      </w:r>
      <w:r>
        <w:rPr>
          <w:rFonts w:hint="eastAsia"/>
        </w:rPr>
        <w:t>　　　　四、合理的债务结构和融资渠道多元化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2007-2008年电线电缆制造行业发展趋势及策略建议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2007-2008年电线电缆制造行业发展趋势</w:t>
      </w:r>
      <w:r>
        <w:rPr>
          <w:rFonts w:hint="eastAsia"/>
        </w:rPr>
        <w:br/>
      </w:r>
      <w:r>
        <w:rPr>
          <w:rFonts w:hint="eastAsia"/>
        </w:rPr>
        <w:t>　　第二节 电线电缆制造行业企业营销策略分析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(中⋅智⋅林)电线电缆制造行业企业应对策略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2006年电线电缆行业主要经济指标完成情况</w:t>
      </w:r>
      <w:r>
        <w:rPr>
          <w:rFonts w:hint="eastAsia"/>
        </w:rPr>
        <w:br/>
      </w:r>
      <w:r>
        <w:rPr>
          <w:rFonts w:hint="eastAsia"/>
        </w:rPr>
        <w:t>　　2003年-2006年电线电缆制造业企业数量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2003年-2006年电线电缆制造业工业总产值分析</w:t>
      </w:r>
      <w:r>
        <w:rPr>
          <w:rFonts w:hint="eastAsia"/>
        </w:rPr>
        <w:br/>
      </w:r>
      <w:r>
        <w:rPr>
          <w:rFonts w:hint="eastAsia"/>
        </w:rPr>
        <w:t>　　2006年-2006年电线电缆制造业各月工业总产值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2006年电线电缆制造业工业总产值前20位企业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2003年-2006年电线电缆制造业销售收入分析</w:t>
      </w:r>
      <w:r>
        <w:rPr>
          <w:rFonts w:hint="eastAsia"/>
        </w:rPr>
        <w:br/>
      </w:r>
      <w:r>
        <w:rPr>
          <w:rFonts w:hint="eastAsia"/>
        </w:rPr>
        <w:t>　　2006年-2006年电线电缆制造业各月销售收入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2006年电线电缆制造业销售收入前20位企业对比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2006年电线电缆制造业产品销售份额集中度按企业分析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2006年电线电缆制造业产品销售份额集中度按地区分析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2006年电线电缆制造业产品销售份额集中度按城市分析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2006年电线电缆制造业产品销售份额集中度按不同经济类型分析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2006年电线电缆制造业产品销售份额集中度按不同规模分析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2006年电线电缆制造业主要产品产成品情况</w:t>
      </w:r>
      <w:r>
        <w:rPr>
          <w:rFonts w:hint="eastAsia"/>
        </w:rPr>
        <w:br/>
      </w:r>
      <w:r>
        <w:rPr>
          <w:rFonts w:hint="eastAsia"/>
        </w:rPr>
        <w:t>　　主要进口产品额在总进口额中所占比重</w:t>
      </w:r>
      <w:r>
        <w:rPr>
          <w:rFonts w:hint="eastAsia"/>
        </w:rPr>
        <w:br/>
      </w:r>
      <w:r>
        <w:rPr>
          <w:rFonts w:hint="eastAsia"/>
        </w:rPr>
        <w:t>　　2006年电线电缆行业出口量国家分布</w:t>
      </w:r>
      <w:r>
        <w:rPr>
          <w:rFonts w:hint="eastAsia"/>
        </w:rPr>
        <w:br/>
      </w:r>
      <w:r>
        <w:rPr>
          <w:rFonts w:hint="eastAsia"/>
        </w:rPr>
        <w:t>　　2002-2006年电线电缆制造行业进出口金额</w:t>
      </w:r>
      <w:r>
        <w:rPr>
          <w:rFonts w:hint="eastAsia"/>
        </w:rPr>
        <w:br/>
      </w:r>
      <w:r>
        <w:rPr>
          <w:rFonts w:hint="eastAsia"/>
        </w:rPr>
        <w:t>　　2003年-2006年电线电缆制造业销售成本总额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2003年-2006年电线电缆制造业销售成本率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2003年-2006年电线电缆制造业销售费用率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2003年-2006年电线电缆制造业管理费用率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2003年-2006年电线电缆制造业财务费用率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2003年-2006年电线电缆制造业总资产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2006年电线电缆制造业总资产规模前20位企业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2003年-2006年电线电缆制造业总负债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2003年-2006年电线电缆制造业资产负债率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2003年-2006年电线电缆制造业流动资产总额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2003年-2006年电线电缆制造业不同所有制企业流动资产周转率比较</w:t>
      </w:r>
      <w:r>
        <w:rPr>
          <w:rFonts w:hint="eastAsia"/>
        </w:rPr>
        <w:br/>
      </w:r>
      <w:r>
        <w:rPr>
          <w:rFonts w:hint="eastAsia"/>
        </w:rPr>
        <w:t>　　2003年-2006年电线电缆制造业应收账款总额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2003年-2006年电线电缆制造业产成品资金占用率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2003年-2006年电线电缆制造业利润总额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2003年-2006年电线电缆制造业销售毛利率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2003年-2006年电线电缆制造业销售利润率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2003年-2006年电线电缆制造业销售利润率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2003年-2006年电线电缆制造业产值利税率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2003年-2006年电线电缆制造业不同所有制企业产值利税率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2006年制造业企业地理位置分布</w:t>
      </w:r>
      <w:r>
        <w:rPr>
          <w:rFonts w:hint="eastAsia"/>
        </w:rPr>
        <w:br/>
      </w:r>
      <w:r>
        <w:rPr>
          <w:rFonts w:hint="eastAsia"/>
        </w:rPr>
        <w:t>　　2006年制造业企业总体同比经营情况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江苏远东集团有限公司</w:t>
      </w:r>
      <w:r>
        <w:rPr>
          <w:rFonts w:hint="eastAsia"/>
        </w:rPr>
        <w:br/>
      </w:r>
      <w:r>
        <w:rPr>
          <w:rFonts w:hint="eastAsia"/>
        </w:rPr>
        <w:t>　　万达集团股份有限公司</w:t>
      </w:r>
      <w:r>
        <w:rPr>
          <w:rFonts w:hint="eastAsia"/>
        </w:rPr>
        <w:br/>
      </w:r>
      <w:r>
        <w:rPr>
          <w:rFonts w:hint="eastAsia"/>
        </w:rPr>
        <w:t>　　宏安集团有限公司</w:t>
      </w:r>
      <w:r>
        <w:rPr>
          <w:rFonts w:hint="eastAsia"/>
        </w:rPr>
        <w:br/>
      </w:r>
      <w:r>
        <w:rPr>
          <w:rFonts w:hint="eastAsia"/>
        </w:rPr>
        <w:t>　　宝胜集团有限公司</w:t>
      </w:r>
      <w:r>
        <w:rPr>
          <w:rFonts w:hint="eastAsia"/>
        </w:rPr>
        <w:br/>
      </w:r>
      <w:r>
        <w:rPr>
          <w:rFonts w:hint="eastAsia"/>
        </w:rPr>
        <w:t>　　铜陵精达铜材集团有限责任公司</w:t>
      </w:r>
      <w:r>
        <w:rPr>
          <w:rFonts w:hint="eastAsia"/>
        </w:rPr>
        <w:br/>
      </w:r>
      <w:r>
        <w:rPr>
          <w:rFonts w:hint="eastAsia"/>
        </w:rPr>
        <w:t>　　亨通集团有限公司</w:t>
      </w:r>
      <w:r>
        <w:rPr>
          <w:rFonts w:hint="eastAsia"/>
        </w:rPr>
        <w:br/>
      </w:r>
      <w:r>
        <w:rPr>
          <w:rFonts w:hint="eastAsia"/>
        </w:rPr>
        <w:t>　　东莞华新电线电缆有限公司</w:t>
      </w:r>
      <w:r>
        <w:rPr>
          <w:rFonts w:hint="eastAsia"/>
        </w:rPr>
        <w:br/>
      </w:r>
      <w:r>
        <w:rPr>
          <w:rFonts w:hint="eastAsia"/>
        </w:rPr>
        <w:t>　　无锡江南电缆有限公司</w:t>
      </w:r>
      <w:r>
        <w:rPr>
          <w:rFonts w:hint="eastAsia"/>
        </w:rPr>
        <w:br/>
      </w:r>
      <w:r>
        <w:rPr>
          <w:rFonts w:hint="eastAsia"/>
        </w:rPr>
        <w:t>　　江苏上上电缆集团有限公司</w:t>
      </w:r>
      <w:r>
        <w:rPr>
          <w:rFonts w:hint="eastAsia"/>
        </w:rPr>
        <w:br/>
      </w:r>
      <w:r>
        <w:rPr>
          <w:rFonts w:hint="eastAsia"/>
        </w:rPr>
        <w:t>　　青岛汉缆集团有限公司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02a7674e241f1" w:history="1">
        <w:r>
          <w:rPr>
            <w:rStyle w:val="Hyperlink"/>
          </w:rPr>
          <w:t>2007年中国电线电缆市场调查报告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02a7674e241f1" w:history="1">
        <w:r>
          <w:rPr>
            <w:rStyle w:val="Hyperlink"/>
          </w:rPr>
          <w:t>https://www.20087.com/2007-04/R_2007dianxiandianlanshichangdiaochaBaoGao.html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34efdde534d83" w:history="1">
      <w:r>
        <w:rPr>
          <w:rStyle w:val="Hyperlink"/>
        </w:rPr>
        <w:t>2007年中国电线电缆市场调查报告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xiandianlanshichangdiaochaBaoGao.html" TargetMode="External" Id="R3f402a7674e2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xiandianlanshichangdiaochaBaoGao.html" TargetMode="External" Id="R8d934efdde53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2007-04-11T01:36:00Z</dcterms:created>
  <dcterms:modified xsi:type="dcterms:W3CDTF">2007-04-11T02:36:00Z</dcterms:modified>
  <dc:subject>2007年中国电线电缆市场调查报告</dc:subject>
  <dc:title>2007年中国电线电缆市场调查报告</dc:title>
  <cp:keywords>2007年中国电线电缆市场调查报告</cp:keywords>
  <dc:description>2007年中国电线电缆市场调查报告</dc:description>
</cp:coreProperties>
</file>