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a017a424047ae" w:history="1">
              <w:r>
                <w:rPr>
                  <w:rStyle w:val="Hyperlink"/>
                </w:rPr>
                <w:t>2007年中国肉制品市场调查报告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a017a424047ae" w:history="1">
              <w:r>
                <w:rPr>
                  <w:rStyle w:val="Hyperlink"/>
                </w:rPr>
                <w:t>2007年中国肉制品市场调查报告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0a017a424047ae" w:history="1">
                <w:r>
                  <w:rPr>
                    <w:rStyle w:val="Hyperlink"/>
                  </w:rPr>
                  <w:t>https://www.20087.com/2007-04/R_2007rouzhipinshichangdiaochaBaoGao.html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肉制品及副产品加工业发展状况分析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肉制品及副产品加工业全球发展状况及趋势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二、当前行业需求发展特点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2006年肉制品及副产品加工业经济运行情况</w:t>
      </w:r>
      <w:r>
        <w:rPr>
          <w:rFonts w:hint="eastAsia"/>
        </w:rPr>
        <w:br/>
      </w:r>
      <w:r>
        <w:rPr>
          <w:rFonts w:hint="eastAsia"/>
        </w:rPr>
        <w:t>　　第一节 2006年肉制品及副产品加工业发展概况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2003年-2006年行业企业数量分析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2003-2006年行业从业人数分析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一、2003年-2006年行业从业人数分析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三、不同所有制企业从业人员比较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2006年肉制品及副产品加工业产销状况分析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一、2003年-2006年行业工业总产值分析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三、按不同经济类型分析</w:t>
      </w:r>
      <w:r>
        <w:rPr>
          <w:rFonts w:hint="eastAsia"/>
        </w:rPr>
        <w:br/>
      </w:r>
      <w:r>
        <w:rPr>
          <w:rFonts w:hint="eastAsia"/>
        </w:rPr>
        <w:t>　　　　四、按不同规模分析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2006年肉制品及副产品加工业进出口情况分析</w:t>
      </w:r>
      <w:r>
        <w:rPr>
          <w:rFonts w:hint="eastAsia"/>
        </w:rPr>
        <w:br/>
      </w:r>
      <w:r>
        <w:rPr>
          <w:rFonts w:hint="eastAsia"/>
        </w:rPr>
        <w:t>　　第一节 2006年我国主要产品进出口情况</w:t>
      </w:r>
      <w:r>
        <w:rPr>
          <w:rFonts w:hint="eastAsia"/>
        </w:rPr>
        <w:br/>
      </w:r>
      <w:r>
        <w:rPr>
          <w:rFonts w:hint="eastAsia"/>
        </w:rPr>
        <w:t>　　第二节 2006年我国主要产品进出口情况</w:t>
      </w:r>
      <w:r>
        <w:rPr>
          <w:rFonts w:hint="eastAsia"/>
        </w:rPr>
        <w:br/>
      </w:r>
      <w:r>
        <w:rPr>
          <w:rFonts w:hint="eastAsia"/>
        </w:rPr>
        <w:t>　　第三节 2006年主要产品分国别进出口量值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2006年主要产品分国别进出口量值</w:t>
      </w:r>
      <w:r>
        <w:rPr>
          <w:rFonts w:hint="eastAsia"/>
        </w:rPr>
        <w:br/>
      </w:r>
      <w:r>
        <w:rPr>
          <w:rFonts w:hint="eastAsia"/>
        </w:rPr>
        <w:t>　　第五节 我国肉制品行业进出口状况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肉制品及副产品加工业成本费用分析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一、2003年-2006年行业销售成本总额分析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一、2003年-2006年行业销售费用总额分析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一、2003年-2006年行业管理费用总额分析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二、2003年-2006年行业管理费用率分析</w:t>
      </w:r>
      <w:r>
        <w:rPr>
          <w:rFonts w:hint="eastAsia"/>
        </w:rPr>
        <w:br/>
      </w:r>
      <w:r>
        <w:rPr>
          <w:rFonts w:hint="eastAsia"/>
        </w:rPr>
        <w:t>　　　　\ 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一、2003年-2006年行业财务费用总额分析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肉制品及副产品加工业资产负债状况分析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肉制品及副产品加工业资产运营状况分析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肉制品及副产品加工业获利能力分析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一、2003年-2006年行业利润总额分析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一、2003年-2006年行业销售利润率分析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肉制品及副产品加工业重点企业发展分析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肉制品及副产品加工业产业投资分析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2007-2008年肉制品及副产品加工业发展趋势及策略建议</w:t>
      </w:r>
      <w:r>
        <w:rPr>
          <w:rFonts w:hint="eastAsia"/>
        </w:rPr>
        <w:br/>
      </w:r>
      <w:r>
        <w:rPr>
          <w:rFonts w:hint="eastAsia"/>
        </w:rPr>
        <w:t>　　第一节 2007-2008年肉制品及副产品加工业发展趋势</w:t>
      </w:r>
      <w:r>
        <w:rPr>
          <w:rFonts w:hint="eastAsia"/>
        </w:rPr>
        <w:br/>
      </w:r>
      <w:r>
        <w:rPr>
          <w:rFonts w:hint="eastAsia"/>
        </w:rPr>
        <w:t>　　第二节 肉制品及副产品加工业企业营销策略分析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中:智:林:－肉制品及副产品加工业企业应对策略</w:t>
      </w:r>
      <w:r>
        <w:rPr>
          <w:rFonts w:hint="eastAsia"/>
        </w:rPr>
        <w:br/>
      </w:r>
      <w:r>
        <w:rPr>
          <w:rFonts w:hint="eastAsia"/>
        </w:rPr>
        <w:t>　　　　一、加入WTO对我国企业的影响</w:t>
      </w:r>
      <w:r>
        <w:rPr>
          <w:rFonts w:hint="eastAsia"/>
        </w:rPr>
        <w:br/>
      </w:r>
      <w:r>
        <w:rPr>
          <w:rFonts w:hint="eastAsia"/>
        </w:rPr>
        <w:t>　　　　二、企业应对策略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2001—2006年我国国内国内生产总值情况</w:t>
      </w:r>
      <w:r>
        <w:rPr>
          <w:rFonts w:hint="eastAsia"/>
        </w:rPr>
        <w:br/>
      </w:r>
      <w:r>
        <w:rPr>
          <w:rFonts w:hint="eastAsia"/>
        </w:rPr>
        <w:t>　　2006年中国肉类食品行业前三企业</w:t>
      </w:r>
      <w:r>
        <w:rPr>
          <w:rFonts w:hint="eastAsia"/>
        </w:rPr>
        <w:br/>
      </w:r>
      <w:r>
        <w:rPr>
          <w:rFonts w:hint="eastAsia"/>
        </w:rPr>
        <w:t>　　2006年深加工企业前三排名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2003年-2006年肉制品及副产品加工业企业数量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2003年-2006年肉制品及副产品加工业不同有制分企业数量分析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2003年-2006年肉制品及副产品加工业从业人数分析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2003年-2006年肉制品及副产品加工业不同所有制企业比较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2003年-2006年肉制品及副产品加工业工业总产值分析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2003年-2006年肉制品及副产品加工业各月工业总产值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2006年肉制品及副产品加工业工业总产值前20位企业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2003年-2006年肉制品及副产品加工业销售收入分析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2003年-2006年肉制品及副产品加工业各月销售收入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2006年肉制品及副产品加工业销售收入前20位企业对比</w:t>
      </w:r>
      <w:r>
        <w:rPr>
          <w:rFonts w:hint="eastAsia"/>
        </w:rPr>
        <w:br/>
      </w:r>
      <w:r>
        <w:rPr>
          <w:rFonts w:hint="eastAsia"/>
        </w:rPr>
        <w:t>　　2006年肉制品及副产品加工业产品销售份额集中度按企业分析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2006年肉制品及副产品加工业产品销售份额集中度按地区分析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2006年肉制品及副产品加工业产品销售份额集中度按不同经济类型分析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2006年肉制品及副产品加工业产品销售份额集中度按不同规模分析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2006年肉制品及副产品加工业主要产品产成品情况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2003年-2006年肉制品及副产品加工业销售成本总额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2003年-2006年肉制品及副产品加工业销售成本率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2003年-2006年肉制品及副产品加工业销售费用总额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2003年-2006年肉制品及副产品加工业销售费用率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2003年-2006年肉制品及副产品加工业不同所有制企业销售费用比较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2003年-2006年肉制品及副产品加工业管理费用总额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2003年-2006年肉制品及副产品加工业管理费用率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2003年-2006年肉制品及副产品加工业不同所有制企业管理费用比较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2003年-2006年肉制品及副产品加工业财务费用总额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2003年-2006年肉制品及副产品加工业财务费用率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2003年-2006年肉制品及副产品加工业不同所有制企业财务费用比较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2003年-2006年肉制品及副产品加工业总资产</w:t>
      </w:r>
      <w:r>
        <w:rPr>
          <w:rFonts w:hint="eastAsia"/>
        </w:rPr>
        <w:br/>
      </w:r>
      <w:r>
        <w:rPr>
          <w:rFonts w:hint="eastAsia"/>
        </w:rPr>
        <w:t>　　2003年-2006年制肉制品及副产品加工业不同规模企业资产规模比较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2006年肉制品及副产品加工业总资产规模前20位企业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2003年-2006年肉制品及副产品加工业总负债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2003年-2006年肉制品及副产品加工业不同规模企业负债规模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2003年-2006年肉制品及副产品加工业不同所有制企业总负债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2003年-2006年肉制品及副产品加工业资产负债率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2003年-2006年肉制品及副产品加工业不同规模企业资产负债率比较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2003年-2006年肉制品及副产品加工业不同所有制企业资产负债率比较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2003年-2006年肉制品及副产品加工业总资产周转率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2003年-2006年肉制品及副产品加工业不同规模企业总资产周转率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2003年-2006年肉制品及副产品加工业流动资产总额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2003年-2006年肉制品及副产品加工业流动资产周转率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2003年-2006年肉制品及副产品加工不同规模企业流动资产周转比较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2003年-2006年肉制品及副产品加工不同所有制流动资产周转率比较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2003年-2006年肉制品及副产品加工业应收账款总额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2003年-2006年肉制品及副产品加工业应收账款周转率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2003年-2006年肉制品及副产品加工业不同规模企业应收账款总额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2003年-2006年肉制品及副产品加工业不同所有制企业应收账款总额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2003年-2006年肉制品及副产品加工业资本保值增值率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2003年-2006年4肉制品及副产品加工业产成品资金占用率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2003年-2006年肉制品及副产品加工业利润总额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2003年-2006年肉制品及副产品加工业销售毛利率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2003年-2006年肉制品及副产品加工业不同规模企业销售毛利率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2003年-2006年肉制品及副产品加工业不同所有制企业销售毛利率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2003年-2006年肉制品及副产品加工业销售利润率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2003年-2006年肉制品及副产品加工业销售利润率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2003年-2006年肉制品及副产品加工业不同所有制企业销售利润率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2003年-2006年肉制品及副产品加工业成本费用利润率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2003年-2006年肉制品及副产品加工业总资产利润率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2003年-2006年肉制品及副产品加工业不同规模企业总资产利润率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2003年-2006年肉制品及副产品加工业净资产利润率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2003年-2006年肉制品及副产品加工业净资产利润率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2003年-2006年肉制品及副产品加工业不同所有制企业净资产利润率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2003年-2006年肉制品及副产品加工业产值利税率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2003年-2006年肉制品及副产品加工业不同规模企业产值利税率</w:t>
      </w:r>
      <w:r>
        <w:rPr>
          <w:rFonts w:hint="eastAsia"/>
        </w:rPr>
        <w:br/>
      </w:r>
      <w:r>
        <w:rPr>
          <w:rFonts w:hint="eastAsia"/>
        </w:rPr>
        <w:t>　　2003年-2006年肉制品及副产品加工业不同所有制企业产值利税率</w:t>
      </w:r>
      <w:r>
        <w:rPr>
          <w:rFonts w:hint="eastAsia"/>
        </w:rPr>
        <w:br/>
      </w:r>
      <w:r>
        <w:rPr>
          <w:rFonts w:hint="eastAsia"/>
        </w:rPr>
        <w:t>　　2006年肉制品及副产品加工业企业地理位置分布</w:t>
      </w:r>
      <w:r>
        <w:rPr>
          <w:rFonts w:hint="eastAsia"/>
        </w:rPr>
        <w:br/>
      </w:r>
      <w:r>
        <w:rPr>
          <w:rFonts w:hint="eastAsia"/>
        </w:rPr>
        <w:t>　　2006年肉制品及副产品加工业企业总体同比经营情况</w:t>
      </w:r>
      <w:r>
        <w:rPr>
          <w:rFonts w:hint="eastAsia"/>
        </w:rPr>
        <w:br/>
      </w:r>
      <w:r>
        <w:rPr>
          <w:rFonts w:hint="eastAsia"/>
        </w:rPr>
        <w:t>　　2006年肉制品及副产品加工业企业总体盈利和财务情况</w:t>
      </w:r>
      <w:r>
        <w:rPr>
          <w:rFonts w:hint="eastAsia"/>
        </w:rPr>
        <w:br/>
      </w:r>
      <w:r>
        <w:rPr>
          <w:rFonts w:hint="eastAsia"/>
        </w:rPr>
        <w:t>　　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山东金锣企业集团总公司</w:t>
      </w:r>
      <w:r>
        <w:rPr>
          <w:rFonts w:hint="eastAsia"/>
        </w:rPr>
        <w:br/>
      </w:r>
      <w:r>
        <w:rPr>
          <w:rFonts w:hint="eastAsia"/>
        </w:rPr>
        <w:t>　　诸城市外贸有限责任公司</w:t>
      </w:r>
      <w:r>
        <w:rPr>
          <w:rFonts w:hint="eastAsia"/>
        </w:rPr>
        <w:br/>
      </w:r>
      <w:r>
        <w:rPr>
          <w:rFonts w:hint="eastAsia"/>
        </w:rPr>
        <w:t>　　得利斯集团有限公司</w:t>
      </w:r>
      <w:r>
        <w:rPr>
          <w:rFonts w:hint="eastAsia"/>
        </w:rPr>
        <w:br/>
      </w:r>
      <w:r>
        <w:rPr>
          <w:rFonts w:hint="eastAsia"/>
        </w:rPr>
        <w:t>　　北京大发正大有限公司</w:t>
      </w:r>
      <w:r>
        <w:rPr>
          <w:rFonts w:hint="eastAsia"/>
        </w:rPr>
        <w:br/>
      </w:r>
      <w:r>
        <w:rPr>
          <w:rFonts w:hint="eastAsia"/>
        </w:rPr>
        <w:t>　　潍坊乐港食品股份有限公司</w:t>
      </w:r>
      <w:r>
        <w:rPr>
          <w:rFonts w:hint="eastAsia"/>
        </w:rPr>
        <w:br/>
      </w:r>
      <w:r>
        <w:rPr>
          <w:rFonts w:hint="eastAsia"/>
        </w:rPr>
        <w:t>　　山东鲁南牧工商联合公司肉联厂</w:t>
      </w:r>
      <w:r>
        <w:rPr>
          <w:rFonts w:hint="eastAsia"/>
        </w:rPr>
        <w:br/>
      </w:r>
      <w:r>
        <w:rPr>
          <w:rFonts w:hint="eastAsia"/>
        </w:rPr>
        <w:t>　　大庆金锣肉制品有限公司</w:t>
      </w:r>
      <w:r>
        <w:rPr>
          <w:rFonts w:hint="eastAsia"/>
        </w:rPr>
        <w:br/>
      </w:r>
      <w:r>
        <w:rPr>
          <w:rFonts w:hint="eastAsia"/>
        </w:rPr>
        <w:t>　　吉林省长春皓月清真肉业股份有限公司</w:t>
      </w:r>
      <w:r>
        <w:rPr>
          <w:rFonts w:hint="eastAsia"/>
        </w:rPr>
        <w:br/>
      </w:r>
      <w:r>
        <w:rPr>
          <w:rFonts w:hint="eastAsia"/>
        </w:rPr>
        <w:t>　　南京雨润食品有限公司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a017a424047ae" w:history="1">
        <w:r>
          <w:rPr>
            <w:rStyle w:val="Hyperlink"/>
          </w:rPr>
          <w:t>2007年中国肉制品市场调查报告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0a017a424047ae" w:history="1">
        <w:r>
          <w:rPr>
            <w:rStyle w:val="Hyperlink"/>
          </w:rPr>
          <w:t>https://www.20087.com/2007-04/R_2007rouzhipinshichangdiaochaBaoGao.html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67e41b8bd4c1b" w:history="1">
      <w:r>
        <w:rPr>
          <w:rStyle w:val="Hyperlink"/>
        </w:rPr>
        <w:t>2007年中国肉制品市场调查报告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rouzhipinshichangdiaochaBaoGao.html" TargetMode="External" Id="R830a017a4240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rouzhipinshichangdiaochaBaoGao.html" TargetMode="External" Id="Ra6367e41b8bd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2007-04-20T01:58:00Z</dcterms:created>
  <dcterms:modified xsi:type="dcterms:W3CDTF">2007-04-20T02:58:00Z</dcterms:modified>
  <dc:subject>2007年中国肉制品市场调查报告</dc:subject>
  <dc:title>2007年中国肉制品市场调查报告</dc:title>
  <cp:keywords>2007年中国肉制品市场调查报告</cp:keywords>
  <dc:description>2007年中国肉制品市场调查报告</dc:description>
</cp:coreProperties>
</file>