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6b1c88fa345ec" w:history="1">
              <w:r>
                <w:rPr>
                  <w:rStyle w:val="Hyperlink"/>
                </w:rPr>
                <w:t>2007年中国陶瓷行业研究报告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6b1c88fa345ec" w:history="1">
              <w:r>
                <w:rPr>
                  <w:rStyle w:val="Hyperlink"/>
                </w:rPr>
                <w:t>2007年中国陶瓷行业研究报告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6b1c88fa345ec" w:history="1">
                <w:r>
                  <w:rPr>
                    <w:rStyle w:val="Hyperlink"/>
                  </w:rPr>
                  <w:t>https://www.20087.com/2007-04/R_2007taociyanjiuBaoGao.html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66b1c88fa345ec" w:history="1">
        <w:r>
          <w:rPr>
            <w:rStyle w:val="Hyperlink"/>
          </w:rPr>
          <w:t>2007年中国陶瓷行业研究报告</w:t>
        </w:r>
      </w:hyperlink>
      <w:r>
        <w:rPr>
          <w:rFonts w:hint="eastAsia"/>
        </w:rPr>
        <w:t>》旨在为陶瓷企业、有意投资陶瓷行业的投资者服务，报告对陶瓷行业2006年的运行情况进行了详尽的描述和分析，并对行业2007的发展进行了预测。本报告完成于2007年4月，共4万多字，20个图表，60多页，分六章，报告的主要观点有：</w:t>
      </w:r>
      <w:r>
        <w:rPr>
          <w:rFonts w:hint="eastAsia"/>
        </w:rPr>
        <w:br/>
      </w:r>
      <w:r>
        <w:rPr>
          <w:rFonts w:hint="eastAsia"/>
        </w:rPr>
        <w:t>　　2006 年1－12 月，我国陶瓷生产、销售形势持续高涨，陶瓷制品制造业累计工业总产值和累计工业销售产值比去年同期增长都超过了27%。子行业中，卫生陶瓷制品制造业和特种陶瓷制品制造业累计实现工业总产值和工业销售产值比去年同期增幅高于行业平均水平。</w:t>
      </w:r>
      <w:r>
        <w:rPr>
          <w:rFonts w:hint="eastAsia"/>
        </w:rPr>
        <w:br/>
      </w:r>
      <w:r>
        <w:rPr>
          <w:rFonts w:hint="eastAsia"/>
        </w:rPr>
        <w:t>　　经营方面，陶瓷制品制造业行业经营情况好于上年同期，亏损企业亏损额比上年同期有所减少。子行业中，日用陶瓷制品制造业亏损面高于行业平均水平，特种陶瓷制品制造业和园林、陈设艺术及其他陶瓷制品制造业亏损面比上年同期呈下降趋势。</w:t>
      </w:r>
      <w:r>
        <w:rPr>
          <w:rFonts w:hint="eastAsia"/>
        </w:rPr>
        <w:br/>
      </w:r>
      <w:r>
        <w:rPr>
          <w:rFonts w:hint="eastAsia"/>
        </w:rPr>
        <w:t>　　费用方面，陶瓷制品制造业成本上涨压力较大，行业成本增长相对较快。销售收入的快速增长，带动了销售成本及费用的相应增长上升。</w:t>
      </w:r>
      <w:r>
        <w:rPr>
          <w:rFonts w:hint="eastAsia"/>
        </w:rPr>
        <w:br/>
      </w:r>
      <w:r>
        <w:rPr>
          <w:rFonts w:hint="eastAsia"/>
        </w:rPr>
        <w:t>　　从产量看，各种陶瓷产品月度累计产量比上年同期都有大幅增长，增幅都在10%以上。</w:t>
      </w:r>
      <w:r>
        <w:rPr>
          <w:rFonts w:hint="eastAsia"/>
        </w:rPr>
        <w:br/>
      </w:r>
      <w:r>
        <w:rPr>
          <w:rFonts w:hint="eastAsia"/>
        </w:rPr>
        <w:t>　　在产品进出口方面，2006 年1－12 月，我国陶瓷产品累计出口629,1611 万美元，同比增长249%；累计进口33,8910 万美元，同比增长126%；实现贸易顺差595,27010 万美元。陶瓷制品主要出口到美国、欧洲联盟、日本、中国香港等国家和地区；主要从欧洲联盟、日本、德国、美国等国家和地区进口；实现贸易顺差超过2 亿美元的国家和地区是美国、欧洲联盟、中国香港、日本、阿拉伯联合酋长国、韩国、新加坡、俄罗斯联邦，与奥地利是贸易逆差。</w:t>
      </w:r>
      <w:r>
        <w:rPr>
          <w:rFonts w:hint="eastAsia"/>
        </w:rPr>
        <w:br/>
      </w:r>
      <w:r>
        <w:rPr>
          <w:rFonts w:hint="eastAsia"/>
        </w:rPr>
        <w:t>　　在产业集中度上，陶瓷制品制造业前10 家企业实现销售收入集中度比去年同期和上季度末略有下降，利润集中度比去年同期和上季度末有较大下降。</w:t>
      </w:r>
      <w:r>
        <w:rPr>
          <w:rFonts w:hint="eastAsia"/>
        </w:rPr>
        <w:br/>
      </w:r>
      <w:r>
        <w:rPr>
          <w:rFonts w:hint="eastAsia"/>
        </w:rPr>
        <w:t>　　第一章 陶瓷行业概述</w:t>
      </w:r>
      <w:r>
        <w:rPr>
          <w:rFonts w:hint="eastAsia"/>
        </w:rPr>
        <w:br/>
      </w:r>
      <w:r>
        <w:rPr>
          <w:rFonts w:hint="eastAsia"/>
        </w:rPr>
        <w:t>　　一、陶瓷的分类</w:t>
      </w:r>
      <w:r>
        <w:rPr>
          <w:rFonts w:hint="eastAsia"/>
        </w:rPr>
        <w:br/>
      </w:r>
      <w:r>
        <w:rPr>
          <w:rFonts w:hint="eastAsia"/>
        </w:rPr>
        <w:t>　　二、主要产品</w:t>
      </w:r>
      <w:r>
        <w:rPr>
          <w:rFonts w:hint="eastAsia"/>
        </w:rPr>
        <w:br/>
      </w:r>
      <w:r>
        <w:rPr>
          <w:rFonts w:hint="eastAsia"/>
        </w:rPr>
        <w:t>　　（一）建筑陶瓷</w:t>
      </w:r>
      <w:r>
        <w:rPr>
          <w:rFonts w:hint="eastAsia"/>
        </w:rPr>
        <w:br/>
      </w:r>
      <w:r>
        <w:rPr>
          <w:rFonts w:hint="eastAsia"/>
        </w:rPr>
        <w:t>　　（二）卫生陶瓷</w:t>
      </w:r>
      <w:r>
        <w:rPr>
          <w:rFonts w:hint="eastAsia"/>
        </w:rPr>
        <w:br/>
      </w:r>
      <w:r>
        <w:rPr>
          <w:rFonts w:hint="eastAsia"/>
        </w:rPr>
        <w:t>　　（三）日用陶瓷</w:t>
      </w:r>
      <w:r>
        <w:rPr>
          <w:rFonts w:hint="eastAsia"/>
        </w:rPr>
        <w:br/>
      </w:r>
      <w:r>
        <w:rPr>
          <w:rFonts w:hint="eastAsia"/>
        </w:rPr>
        <w:t>　　第二章 2006年4季度总体运行情况</w:t>
      </w:r>
      <w:r>
        <w:rPr>
          <w:rFonts w:hint="eastAsia"/>
        </w:rPr>
        <w:br/>
      </w:r>
      <w:r>
        <w:rPr>
          <w:rFonts w:hint="eastAsia"/>
        </w:rPr>
        <w:t>　　一、总体生产和销售情况</w:t>
      </w:r>
      <w:r>
        <w:rPr>
          <w:rFonts w:hint="eastAsia"/>
        </w:rPr>
        <w:br/>
      </w:r>
      <w:r>
        <w:rPr>
          <w:rFonts w:hint="eastAsia"/>
        </w:rPr>
        <w:t>　　二、总体经营情况</w:t>
      </w:r>
      <w:r>
        <w:rPr>
          <w:rFonts w:hint="eastAsia"/>
        </w:rPr>
        <w:br/>
      </w:r>
      <w:r>
        <w:rPr>
          <w:rFonts w:hint="eastAsia"/>
        </w:rPr>
        <w:t>　　（一）利润和亏损情况</w:t>
      </w:r>
      <w:r>
        <w:rPr>
          <w:rFonts w:hint="eastAsia"/>
        </w:rPr>
        <w:br/>
      </w:r>
      <w:r>
        <w:rPr>
          <w:rFonts w:hint="eastAsia"/>
        </w:rPr>
        <w:t>　　（二）费用情况</w:t>
      </w:r>
      <w:r>
        <w:rPr>
          <w:rFonts w:hint="eastAsia"/>
        </w:rPr>
        <w:br/>
      </w:r>
      <w:r>
        <w:rPr>
          <w:rFonts w:hint="eastAsia"/>
        </w:rPr>
        <w:t>　　（三）资产及资金运转情况</w:t>
      </w:r>
      <w:r>
        <w:rPr>
          <w:rFonts w:hint="eastAsia"/>
        </w:rPr>
        <w:br/>
      </w:r>
      <w:r>
        <w:rPr>
          <w:rFonts w:hint="eastAsia"/>
        </w:rPr>
        <w:t>　　三、相关产业运行情况</w:t>
      </w:r>
      <w:r>
        <w:rPr>
          <w:rFonts w:hint="eastAsia"/>
        </w:rPr>
        <w:br/>
      </w:r>
      <w:r>
        <w:rPr>
          <w:rFonts w:hint="eastAsia"/>
        </w:rPr>
        <w:t>　　（一）国民经济运行</w:t>
      </w:r>
      <w:r>
        <w:rPr>
          <w:rFonts w:hint="eastAsia"/>
        </w:rPr>
        <w:br/>
      </w:r>
      <w:r>
        <w:rPr>
          <w:rFonts w:hint="eastAsia"/>
        </w:rPr>
        <w:t>　　（二）建筑业和房地产业</w:t>
      </w:r>
      <w:r>
        <w:rPr>
          <w:rFonts w:hint="eastAsia"/>
        </w:rPr>
        <w:br/>
      </w:r>
      <w:r>
        <w:rPr>
          <w:rFonts w:hint="eastAsia"/>
        </w:rPr>
        <w:t>　　（三）电力行业</w:t>
      </w:r>
      <w:r>
        <w:rPr>
          <w:rFonts w:hint="eastAsia"/>
        </w:rPr>
        <w:br/>
      </w:r>
      <w:r>
        <w:rPr>
          <w:rFonts w:hint="eastAsia"/>
        </w:rPr>
        <w:t>　　第三章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三、进出口情况</w:t>
      </w:r>
      <w:r>
        <w:rPr>
          <w:rFonts w:hint="eastAsia"/>
        </w:rPr>
        <w:br/>
      </w:r>
      <w:r>
        <w:rPr>
          <w:rFonts w:hint="eastAsia"/>
        </w:rPr>
        <w:t>　　（一）进出口总值及数量</w:t>
      </w:r>
      <w:r>
        <w:rPr>
          <w:rFonts w:hint="eastAsia"/>
        </w:rPr>
        <w:br/>
      </w:r>
      <w:r>
        <w:rPr>
          <w:rFonts w:hint="eastAsia"/>
        </w:rPr>
        <w:t>　　（二）进出口国家和地区</w:t>
      </w:r>
      <w:r>
        <w:rPr>
          <w:rFonts w:hint="eastAsia"/>
        </w:rPr>
        <w:br/>
      </w:r>
      <w:r>
        <w:rPr>
          <w:rFonts w:hint="eastAsia"/>
        </w:rPr>
        <w:t>　　第四章 行业内主要企业经营情况</w:t>
      </w:r>
      <w:r>
        <w:rPr>
          <w:rFonts w:hint="eastAsia"/>
        </w:rPr>
        <w:br/>
      </w:r>
      <w:r>
        <w:rPr>
          <w:rFonts w:hint="eastAsia"/>
        </w:rPr>
        <w:t>　　一、前10家企业经营情况</w:t>
      </w:r>
      <w:r>
        <w:rPr>
          <w:rFonts w:hint="eastAsia"/>
        </w:rPr>
        <w:br/>
      </w:r>
      <w:r>
        <w:rPr>
          <w:rFonts w:hint="eastAsia"/>
        </w:rPr>
        <w:t>　　二、不同规模企业经营情况</w:t>
      </w:r>
      <w:r>
        <w:rPr>
          <w:rFonts w:hint="eastAsia"/>
        </w:rPr>
        <w:br/>
      </w:r>
      <w:r>
        <w:rPr>
          <w:rFonts w:hint="eastAsia"/>
        </w:rPr>
        <w:t>　　三、不同所有制企业经营情况</w:t>
      </w:r>
      <w:r>
        <w:rPr>
          <w:rFonts w:hint="eastAsia"/>
        </w:rPr>
        <w:br/>
      </w:r>
      <w:r>
        <w:rPr>
          <w:rFonts w:hint="eastAsia"/>
        </w:rPr>
        <w:t>　　四、主要企业生产经营情况及战略调整</w:t>
      </w:r>
      <w:r>
        <w:rPr>
          <w:rFonts w:hint="eastAsia"/>
        </w:rPr>
        <w:br/>
      </w:r>
      <w:r>
        <w:rPr>
          <w:rFonts w:hint="eastAsia"/>
        </w:rPr>
        <w:t>　　（一）唐山陶瓷股份有限公司</w:t>
      </w:r>
      <w:r>
        <w:rPr>
          <w:rFonts w:hint="eastAsia"/>
        </w:rPr>
        <w:br/>
      </w:r>
      <w:r>
        <w:rPr>
          <w:rFonts w:hint="eastAsia"/>
        </w:rPr>
        <w:t>　　（二）山东淄博华光陶瓷股份有限公司</w:t>
      </w:r>
      <w:r>
        <w:rPr>
          <w:rFonts w:hint="eastAsia"/>
        </w:rPr>
        <w:br/>
      </w:r>
      <w:r>
        <w:rPr>
          <w:rFonts w:hint="eastAsia"/>
        </w:rPr>
        <w:t>　　（三）山东江泉实业股份有限公司</w:t>
      </w:r>
      <w:r>
        <w:rPr>
          <w:rFonts w:hint="eastAsia"/>
        </w:rPr>
        <w:br/>
      </w:r>
      <w:r>
        <w:rPr>
          <w:rFonts w:hint="eastAsia"/>
        </w:rPr>
        <w:t>　　（四）江苏高淳陶瓷股份有限公司</w:t>
      </w:r>
      <w:r>
        <w:rPr>
          <w:rFonts w:hint="eastAsia"/>
        </w:rPr>
        <w:br/>
      </w:r>
      <w:r>
        <w:rPr>
          <w:rFonts w:hint="eastAsia"/>
        </w:rPr>
        <w:t>　　（五）玉源控股股份有限公司</w:t>
      </w:r>
      <w:r>
        <w:rPr>
          <w:rFonts w:hint="eastAsia"/>
        </w:rPr>
        <w:br/>
      </w:r>
      <w:r>
        <w:rPr>
          <w:rFonts w:hint="eastAsia"/>
        </w:rPr>
        <w:t>　　（六）湖南国光瓷业集团股份有限公司</w:t>
      </w:r>
      <w:r>
        <w:rPr>
          <w:rFonts w:hint="eastAsia"/>
        </w:rPr>
        <w:br/>
      </w:r>
      <w:r>
        <w:rPr>
          <w:rFonts w:hint="eastAsia"/>
        </w:rPr>
        <w:t>　　（七）重庆四维瓷业（集团）股份有限公司</w:t>
      </w:r>
      <w:r>
        <w:rPr>
          <w:rFonts w:hint="eastAsia"/>
        </w:rPr>
        <w:br/>
      </w:r>
      <w:r>
        <w:rPr>
          <w:rFonts w:hint="eastAsia"/>
        </w:rPr>
        <w:t>　　第五章 政策动态和热点问题</w:t>
      </w:r>
      <w:r>
        <w:rPr>
          <w:rFonts w:hint="eastAsia"/>
        </w:rPr>
        <w:br/>
      </w:r>
      <w:r>
        <w:rPr>
          <w:rFonts w:hint="eastAsia"/>
        </w:rPr>
        <w:t>　　一、行业政策动态</w:t>
      </w:r>
      <w:r>
        <w:rPr>
          <w:rFonts w:hint="eastAsia"/>
        </w:rPr>
        <w:br/>
      </w:r>
      <w:r>
        <w:rPr>
          <w:rFonts w:hint="eastAsia"/>
        </w:rPr>
        <w:t>　　（一）国家五部委调整出口退税率 陶瓷产品下调为8%</w:t>
      </w:r>
      <w:r>
        <w:rPr>
          <w:rFonts w:hint="eastAsia"/>
        </w:rPr>
        <w:br/>
      </w:r>
      <w:r>
        <w:rPr>
          <w:rFonts w:hint="eastAsia"/>
        </w:rPr>
        <w:t>　　（二）我国节水型洁具陶瓷生产定点管理细则</w:t>
      </w:r>
      <w:r>
        <w:rPr>
          <w:rFonts w:hint="eastAsia"/>
        </w:rPr>
        <w:br/>
      </w:r>
      <w:r>
        <w:rPr>
          <w:rFonts w:hint="eastAsia"/>
        </w:rPr>
        <w:t>　　（三）中国建筑卫生陶瓷环保行业标准即环境标志发布</w:t>
      </w:r>
      <w:r>
        <w:rPr>
          <w:rFonts w:hint="eastAsia"/>
        </w:rPr>
        <w:br/>
      </w:r>
      <w:r>
        <w:rPr>
          <w:rFonts w:hint="eastAsia"/>
        </w:rPr>
        <w:t>　　（四）六大类低档建材遭禁</w:t>
      </w:r>
      <w:r>
        <w:rPr>
          <w:rFonts w:hint="eastAsia"/>
        </w:rPr>
        <w:br/>
      </w:r>
      <w:r>
        <w:rPr>
          <w:rFonts w:hint="eastAsia"/>
        </w:rPr>
        <w:t>　　（五）新国标对消费者及陶瓷行业发展的影响</w:t>
      </w:r>
      <w:r>
        <w:rPr>
          <w:rFonts w:hint="eastAsia"/>
        </w:rPr>
        <w:br/>
      </w:r>
      <w:r>
        <w:rPr>
          <w:rFonts w:hint="eastAsia"/>
        </w:rPr>
        <w:t>　　（六）出口退税率的调整将使陶瓷业迎来1至2年调整期</w:t>
      </w:r>
      <w:r>
        <w:rPr>
          <w:rFonts w:hint="eastAsia"/>
        </w:rPr>
        <w:br/>
      </w:r>
      <w:r>
        <w:rPr>
          <w:rFonts w:hint="eastAsia"/>
        </w:rPr>
        <w:t>　　二、行业热点问题</w:t>
      </w:r>
      <w:r>
        <w:rPr>
          <w:rFonts w:hint="eastAsia"/>
        </w:rPr>
        <w:br/>
      </w:r>
      <w:r>
        <w:rPr>
          <w:rFonts w:hint="eastAsia"/>
        </w:rPr>
        <w:t>　　（一）土耳其对我国陶瓷砖进行特保调查</w:t>
      </w:r>
      <w:r>
        <w:rPr>
          <w:rFonts w:hint="eastAsia"/>
        </w:rPr>
        <w:br/>
      </w:r>
      <w:r>
        <w:rPr>
          <w:rFonts w:hint="eastAsia"/>
        </w:rPr>
        <w:t>　　（二）提高进入门槛，欧盟新指令考验中国陶瓷出口</w:t>
      </w:r>
      <w:r>
        <w:rPr>
          <w:rFonts w:hint="eastAsia"/>
        </w:rPr>
        <w:br/>
      </w:r>
      <w:r>
        <w:rPr>
          <w:rFonts w:hint="eastAsia"/>
        </w:rPr>
        <w:t>　　（三）瓷砖国标出台色差 起拱等纠纷有望缓解</w:t>
      </w:r>
      <w:r>
        <w:rPr>
          <w:rFonts w:hint="eastAsia"/>
        </w:rPr>
        <w:br/>
      </w:r>
      <w:r>
        <w:rPr>
          <w:rFonts w:hint="eastAsia"/>
        </w:rPr>
        <w:t>　　（四）重庆：不节能大容量坐便器被禁用</w:t>
      </w:r>
      <w:r>
        <w:rPr>
          <w:rFonts w:hint="eastAsia"/>
        </w:rPr>
        <w:br/>
      </w:r>
      <w:r>
        <w:rPr>
          <w:rFonts w:hint="eastAsia"/>
        </w:rPr>
        <w:t>　　（五）国外研制成功超硬耐腐陶瓷</w:t>
      </w:r>
      <w:r>
        <w:rPr>
          <w:rFonts w:hint="eastAsia"/>
        </w:rPr>
        <w:br/>
      </w:r>
      <w:r>
        <w:rPr>
          <w:rFonts w:hint="eastAsia"/>
        </w:rPr>
        <w:t>　　（六）海外已经研制出复合型轻质陶瓷吸音板</w:t>
      </w:r>
      <w:r>
        <w:rPr>
          <w:rFonts w:hint="eastAsia"/>
        </w:rPr>
        <w:br/>
      </w:r>
      <w:r>
        <w:rPr>
          <w:rFonts w:hint="eastAsia"/>
        </w:rPr>
        <w:t>　　（七）木地板要征税 陶瓷地砖忽走俏</w:t>
      </w:r>
      <w:r>
        <w:rPr>
          <w:rFonts w:hint="eastAsia"/>
        </w:rPr>
        <w:br/>
      </w:r>
      <w:r>
        <w:rPr>
          <w:rFonts w:hint="eastAsia"/>
        </w:rPr>
        <w:t>　　（八）我国首个纤维陶瓷板施工技术标准通过验收</w:t>
      </w:r>
      <w:r>
        <w:rPr>
          <w:rFonts w:hint="eastAsia"/>
        </w:rPr>
        <w:br/>
      </w:r>
      <w:r>
        <w:rPr>
          <w:rFonts w:hint="eastAsia"/>
        </w:rPr>
        <w:t>　　（九）质检总局公布免检大名单，陶瓷产品猛增</w:t>
      </w:r>
      <w:r>
        <w:rPr>
          <w:rFonts w:hint="eastAsia"/>
        </w:rPr>
        <w:br/>
      </w:r>
      <w:r>
        <w:rPr>
          <w:rFonts w:hint="eastAsia"/>
        </w:rPr>
        <w:t>　　（十）新型陶瓷防腐涂料问世</w:t>
      </w:r>
      <w:r>
        <w:rPr>
          <w:rFonts w:hint="eastAsia"/>
        </w:rPr>
        <w:br/>
      </w:r>
      <w:r>
        <w:rPr>
          <w:rFonts w:hint="eastAsia"/>
        </w:rPr>
        <w:t>　　（十一）铬铁合金生产陶瓷玻璃色料研发成功</w:t>
      </w:r>
      <w:r>
        <w:rPr>
          <w:rFonts w:hint="eastAsia"/>
        </w:rPr>
        <w:br/>
      </w:r>
      <w:r>
        <w:rPr>
          <w:rFonts w:hint="eastAsia"/>
        </w:rPr>
        <w:t>　　（十二）哈工大研制成功纳米陶瓷涂料领先世界水平</w:t>
      </w:r>
      <w:r>
        <w:rPr>
          <w:rFonts w:hint="eastAsia"/>
        </w:rPr>
        <w:br/>
      </w:r>
      <w:r>
        <w:rPr>
          <w:rFonts w:hint="eastAsia"/>
        </w:rPr>
        <w:t>　　（十三）我国保温和重防腐纳米陶瓷涂料又创新品种</w:t>
      </w:r>
      <w:r>
        <w:rPr>
          <w:rFonts w:hint="eastAsia"/>
        </w:rPr>
        <w:br/>
      </w:r>
      <w:r>
        <w:rPr>
          <w:rFonts w:hint="eastAsia"/>
        </w:rPr>
        <w:t>　　（十四）贵州成为国内最大复杂陶瓷型芯制造基地</w:t>
      </w:r>
      <w:r>
        <w:rPr>
          <w:rFonts w:hint="eastAsia"/>
        </w:rPr>
        <w:br/>
      </w:r>
      <w:r>
        <w:rPr>
          <w:rFonts w:hint="eastAsia"/>
        </w:rPr>
        <w:t>　　（十五）西班牙陶瓷业将正式起诉中国陶瓷业：不公平竞争</w:t>
      </w:r>
      <w:r>
        <w:rPr>
          <w:rFonts w:hint="eastAsia"/>
        </w:rPr>
        <w:br/>
      </w:r>
      <w:r>
        <w:rPr>
          <w:rFonts w:hint="eastAsia"/>
        </w:rPr>
        <w:t>　　（十六）欧盟不接受我国陶瓷出口技术标准</w:t>
      </w:r>
      <w:r>
        <w:rPr>
          <w:rFonts w:hint="eastAsia"/>
        </w:rPr>
        <w:br/>
      </w:r>
      <w:r>
        <w:rPr>
          <w:rFonts w:hint="eastAsia"/>
        </w:rPr>
        <w:t>　　（十七）国内陶瓷业转型</w:t>
      </w:r>
      <w:r>
        <w:rPr>
          <w:rFonts w:hint="eastAsia"/>
        </w:rPr>
        <w:br/>
      </w:r>
      <w:r>
        <w:rPr>
          <w:rFonts w:hint="eastAsia"/>
        </w:rPr>
        <w:t>　　（十八）2007年将新增100余条建筑陶瓷生产线</w:t>
      </w:r>
      <w:r>
        <w:rPr>
          <w:rFonts w:hint="eastAsia"/>
        </w:rPr>
        <w:br/>
      </w:r>
      <w:r>
        <w:rPr>
          <w:rFonts w:hint="eastAsia"/>
        </w:rPr>
        <w:t>　　第六章 (中.智林)陶瓷行业2007年预测</w:t>
      </w:r>
      <w:r>
        <w:rPr>
          <w:rFonts w:hint="eastAsia"/>
        </w:rPr>
        <w:br/>
      </w:r>
      <w:r>
        <w:rPr>
          <w:rFonts w:hint="eastAsia"/>
        </w:rPr>
        <w:t>　　一、2007年初陶瓷行业发展的机遇与挑战</w:t>
      </w:r>
      <w:r>
        <w:rPr>
          <w:rFonts w:hint="eastAsia"/>
        </w:rPr>
        <w:br/>
      </w:r>
      <w:r>
        <w:rPr>
          <w:rFonts w:hint="eastAsia"/>
        </w:rPr>
        <w:t>　　二、2007年陶瓷出口形势</w:t>
      </w:r>
      <w:r>
        <w:rPr>
          <w:rFonts w:hint="eastAsia"/>
        </w:rPr>
        <w:br/>
      </w:r>
      <w:r>
        <w:rPr>
          <w:rFonts w:hint="eastAsia"/>
        </w:rPr>
        <w:t>　　三、2007年陶瓷行业看点</w:t>
      </w:r>
      <w:r>
        <w:rPr>
          <w:rFonts w:hint="eastAsia"/>
        </w:rPr>
        <w:br/>
      </w:r>
      <w:r>
        <w:rPr>
          <w:rFonts w:hint="eastAsia"/>
        </w:rPr>
        <w:t>　　四、陶瓷市场竞争策略</w:t>
      </w:r>
      <w:r>
        <w:rPr>
          <w:rFonts w:hint="eastAsia"/>
        </w:rPr>
        <w:br/>
      </w:r>
      <w:r>
        <w:rPr>
          <w:rFonts w:hint="eastAsia"/>
        </w:rPr>
        <w:t>　　五、绿色节能：2007年卫浴陶瓷新卖点</w:t>
      </w:r>
      <w:r>
        <w:rPr>
          <w:rFonts w:hint="eastAsia"/>
        </w:rPr>
        <w:br/>
      </w:r>
      <w:r>
        <w:rPr>
          <w:rFonts w:hint="eastAsia"/>
        </w:rPr>
        <w:t>　　图 表</w:t>
      </w:r>
      <w:r>
        <w:rPr>
          <w:rFonts w:hint="eastAsia"/>
        </w:rPr>
        <w:br/>
      </w:r>
      <w:r>
        <w:rPr>
          <w:rFonts w:hint="eastAsia"/>
        </w:rPr>
        <w:t>　　图表 1 2006年1－12月陶瓷制品制造业及子行业累计实现工业总产值情况</w:t>
      </w:r>
      <w:r>
        <w:rPr>
          <w:rFonts w:hint="eastAsia"/>
        </w:rPr>
        <w:br/>
      </w:r>
      <w:r>
        <w:rPr>
          <w:rFonts w:hint="eastAsia"/>
        </w:rPr>
        <w:t>　　图表 2 2006年1－12月陶瓷制品制造业及子行业累计实现工业销售产值情况</w:t>
      </w:r>
      <w:r>
        <w:rPr>
          <w:rFonts w:hint="eastAsia"/>
        </w:rPr>
        <w:br/>
      </w:r>
      <w:r>
        <w:rPr>
          <w:rFonts w:hint="eastAsia"/>
        </w:rPr>
        <w:t>　　图表 3 2005年以来陶瓷制品制造业及子行业实现工业总产值增长情况</w:t>
      </w:r>
      <w:r>
        <w:rPr>
          <w:rFonts w:hint="eastAsia"/>
        </w:rPr>
        <w:br/>
      </w:r>
      <w:r>
        <w:rPr>
          <w:rFonts w:hint="eastAsia"/>
        </w:rPr>
        <w:t>　　图表 4 2006年1－12月陶瓷制品制造业及子行业累计实现产品销售收入情况</w:t>
      </w:r>
      <w:r>
        <w:rPr>
          <w:rFonts w:hint="eastAsia"/>
        </w:rPr>
        <w:br/>
      </w:r>
      <w:r>
        <w:rPr>
          <w:rFonts w:hint="eastAsia"/>
        </w:rPr>
        <w:t>　　图表 5 2006年1－12月陶瓷制品制造业及子行业累计实现利润情况</w:t>
      </w:r>
      <w:r>
        <w:rPr>
          <w:rFonts w:hint="eastAsia"/>
        </w:rPr>
        <w:br/>
      </w:r>
      <w:r>
        <w:rPr>
          <w:rFonts w:hint="eastAsia"/>
        </w:rPr>
        <w:t>　　图表 6 2005年以来陶瓷制品制造业及子行业亏损面情况</w:t>
      </w:r>
      <w:r>
        <w:rPr>
          <w:rFonts w:hint="eastAsia"/>
        </w:rPr>
        <w:br/>
      </w:r>
      <w:r>
        <w:rPr>
          <w:rFonts w:hint="eastAsia"/>
        </w:rPr>
        <w:t>　　图表 7 2006年1－12月陶瓷制品制造业累计产品销售成本及费用情况</w:t>
      </w:r>
      <w:r>
        <w:rPr>
          <w:rFonts w:hint="eastAsia"/>
        </w:rPr>
        <w:br/>
      </w:r>
      <w:r>
        <w:rPr>
          <w:rFonts w:hint="eastAsia"/>
        </w:rPr>
        <w:t>　　图表 8 2006年12月陶瓷制品制造业及子行业累计产品销售成本及费用情况</w:t>
      </w:r>
      <w:r>
        <w:rPr>
          <w:rFonts w:hint="eastAsia"/>
        </w:rPr>
        <w:br/>
      </w:r>
      <w:r>
        <w:rPr>
          <w:rFonts w:hint="eastAsia"/>
        </w:rPr>
        <w:t>　　图表 9 2005年以来陶瓷制品制造业资产、负债同比增长和资产负债率情况</w:t>
      </w:r>
      <w:r>
        <w:rPr>
          <w:rFonts w:hint="eastAsia"/>
        </w:rPr>
        <w:br/>
      </w:r>
      <w:r>
        <w:rPr>
          <w:rFonts w:hint="eastAsia"/>
        </w:rPr>
        <w:t>　　图表 10 2006年4季度末陶瓷制品制造业及子行业资产、负债情况</w:t>
      </w:r>
      <w:r>
        <w:rPr>
          <w:rFonts w:hint="eastAsia"/>
        </w:rPr>
        <w:br/>
      </w:r>
      <w:r>
        <w:rPr>
          <w:rFonts w:hint="eastAsia"/>
        </w:rPr>
        <w:t>　　图表 11 2006年陶瓷制品制造业及子行业应收帐款情况</w:t>
      </w:r>
      <w:r>
        <w:rPr>
          <w:rFonts w:hint="eastAsia"/>
        </w:rPr>
        <w:br/>
      </w:r>
      <w:r>
        <w:rPr>
          <w:rFonts w:hint="eastAsia"/>
        </w:rPr>
        <w:t>　　图表 12 2006年1－12月部分陶瓷产品产量情况</w:t>
      </w:r>
      <w:r>
        <w:rPr>
          <w:rFonts w:hint="eastAsia"/>
        </w:rPr>
        <w:br/>
      </w:r>
      <w:r>
        <w:rPr>
          <w:rFonts w:hint="eastAsia"/>
        </w:rPr>
        <w:t>　　图表 13 2006年4季度部分陶瓷产品月度产量情况</w:t>
      </w:r>
      <w:r>
        <w:rPr>
          <w:rFonts w:hint="eastAsia"/>
        </w:rPr>
        <w:br/>
      </w:r>
      <w:r>
        <w:rPr>
          <w:rFonts w:hint="eastAsia"/>
        </w:rPr>
        <w:t>　　图表 14 2006年1－12月部分陶瓷产品产量前5位的省市（区）</w:t>
      </w:r>
      <w:r>
        <w:rPr>
          <w:rFonts w:hint="eastAsia"/>
        </w:rPr>
        <w:br/>
      </w:r>
      <w:r>
        <w:rPr>
          <w:rFonts w:hint="eastAsia"/>
        </w:rPr>
        <w:t>　　图表 15 2006年1－12月陶瓷产品进出口情况</w:t>
      </w:r>
      <w:r>
        <w:rPr>
          <w:rFonts w:hint="eastAsia"/>
        </w:rPr>
        <w:br/>
      </w:r>
      <w:r>
        <w:rPr>
          <w:rFonts w:hint="eastAsia"/>
        </w:rPr>
        <w:t>　　图表 16 2006年1－12月家用陶瓷器皿和装饰用陶瓷制品出口情况</w:t>
      </w:r>
      <w:r>
        <w:rPr>
          <w:rFonts w:hint="eastAsia"/>
        </w:rPr>
        <w:br/>
      </w:r>
      <w:r>
        <w:rPr>
          <w:rFonts w:hint="eastAsia"/>
        </w:rPr>
        <w:t>　　图表 17 2006年1－12月我国陶瓷产品进出口国家和地区（按贸易顺差排序）</w:t>
      </w:r>
      <w:r>
        <w:rPr>
          <w:rFonts w:hint="eastAsia"/>
        </w:rPr>
        <w:br/>
      </w:r>
      <w:r>
        <w:rPr>
          <w:rFonts w:hint="eastAsia"/>
        </w:rPr>
        <w:t>　　图表 18 2006年4季度末陶瓷制品制造业前10家企业产业集中度情况</w:t>
      </w:r>
      <w:r>
        <w:rPr>
          <w:rFonts w:hint="eastAsia"/>
        </w:rPr>
        <w:br/>
      </w:r>
      <w:r>
        <w:rPr>
          <w:rFonts w:hint="eastAsia"/>
        </w:rPr>
        <w:t>　　图表 19 2006年4季度末不同规模企业经济效益增长情况</w:t>
      </w:r>
      <w:r>
        <w:rPr>
          <w:rFonts w:hint="eastAsia"/>
        </w:rPr>
        <w:br/>
      </w:r>
      <w:r>
        <w:rPr>
          <w:rFonts w:hint="eastAsia"/>
        </w:rPr>
        <w:t>　　图表 20 2006年4季度末陶瓷制品制造业不同所有制企业经济效益增长情况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6b1c88fa345ec" w:history="1">
        <w:r>
          <w:rPr>
            <w:rStyle w:val="Hyperlink"/>
          </w:rPr>
          <w:t>2007年中国陶瓷行业研究报告</w:t>
        </w:r>
      </w:hyperlink>
      <w:r>
        <w:rPr>
          <w:color w:val="C00000"/>
        </w:rPr>
        <w:t>》，报告编号：</w:t>
      </w:r>
      <w:r>
        <w:rPr>
          <w:rFonts w:hint="eastAsia"/>
          <w:color w:val="C00000"/>
        </w:rPr>
        <w:t>0270899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6b1c88fa345ec" w:history="1">
        <w:r>
          <w:rPr>
            <w:rStyle w:val="Hyperlink"/>
          </w:rPr>
          <w:t>https://www.20087.com/2007-04/R_2007taociyanjiuBaoGao.html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c3688f044f03" w:history="1">
      <w:r>
        <w:rPr>
          <w:rStyle w:val="Hyperlink"/>
        </w:rPr>
        <w:t>2007年中国陶瓷行业研究报告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taociyanjiuBaoGao.html" TargetMode="External" Id="R1a66b1c88fa345ec" /></Relationships>
</file>

<file path=word/_rels/header2.xml.rels>&#65279;<?xml version="1.0" encoding="utf-8"?><Relationships xmlns="http://schemas.openxmlformats.org/package/2006/relationships"><Relationship Type="http://schemas.openxmlformats.org/officeDocument/2006/relationships/hyperlink" Target="https://www.20087.com/2007-04/R_2007taociyanjiuBaoGao.html" TargetMode="External" Id="R050ac3688f04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2007-04-15T01:41:00Z</dcterms:created>
  <dcterms:modified xsi:type="dcterms:W3CDTF">2007-04-15T02:41:00Z</dcterms:modified>
  <dc:subject>2007年中国陶瓷行业研究报告</dc:subject>
  <dc:title>2007年中国陶瓷行业研究报告</dc:title>
  <cp:keywords>2007年中国陶瓷行业研究报告</cp:keywords>
  <dc:description>2007年中国陶瓷行业研究报告</dc:description>
</cp:coreProperties>
</file>