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0afec3c8349c9" w:history="1">
              <w:r>
                <w:rPr>
                  <w:rStyle w:val="Hyperlink"/>
                </w:rPr>
                <w:t>2007年电力行业研究报告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0afec3c8349c9" w:history="1">
              <w:r>
                <w:rPr>
                  <w:rStyle w:val="Hyperlink"/>
                </w:rPr>
                <w:t>2007年电力行业研究报告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0afec3c8349c9" w:history="1">
                <w:r>
                  <w:rPr>
                    <w:rStyle w:val="Hyperlink"/>
                  </w:rPr>
                  <w:t>https://www.20087.com/2007-04/R_2007niandianliyanjiuBaoGao.html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f0afec3c8349c9" w:history="1">
        <w:r>
          <w:rPr>
            <w:rStyle w:val="Hyperlink"/>
          </w:rPr>
          <w:t>2007年电力行业研究报告</w:t>
        </w:r>
      </w:hyperlink>
      <w:r>
        <w:rPr>
          <w:rFonts w:hint="eastAsia"/>
        </w:rPr>
        <w:t>》旨在为电力企业、有意投资电力行业的投资者服务，报告对电力行业2006年的运行情况进行了详尽的描述和分析，并对行业2007的发展进行了预测。本报告完成于2007年4月，共3万多字，28个图表，50多页，分七章，报告的主要观点有：</w:t>
      </w:r>
      <w:r>
        <w:rPr>
          <w:rFonts w:hint="eastAsia"/>
        </w:rPr>
        <w:br/>
      </w:r>
      <w:r>
        <w:rPr>
          <w:rFonts w:hint="eastAsia"/>
        </w:rPr>
        <w:t>　　2006 年，电力、热力的生产和供应业工业总产值达到了19531.22 亿元，同比增长20.08%。其中，电力生产业完成工业总产值7824.51 亿元，电力供应业完成工业总产值11333.82亿元，热力生产和供应业完成工业总产值372.88亿元，同比分别增长18.36%、21.19%和23.73%。 电力、热力的生产和供应行业共实现产品销售收入21193.44 亿元，同比增长20.22%。其中，电力生产业、电力供应业分别实现销售收入7815.69 亿元和12992.31亿元，分别比上年同期增长17.91%和21.65%。从电力生产情况看，全国发电量达到27557.46亿千瓦时，同比增长13.57。其中，水电发电量3783.19亿千瓦时，约占全部发电量13.73%，同比增长3.5%；火电发电量23188.78亿千瓦时，约占全部发电量83.89%，同比增长15.8%；核电发电量534.39 亿千瓦时，约占全部发电量1.94%，同比增长0.66%。</w:t>
      </w:r>
      <w:r>
        <w:rPr>
          <w:rFonts w:hint="eastAsia"/>
        </w:rPr>
        <w:br/>
      </w:r>
      <w:r>
        <w:rPr>
          <w:rFonts w:hint="eastAsia"/>
        </w:rPr>
        <w:t>　　全社会用电量达到28248 亿千瓦时，同比增长14.0%，增幅比2005 年上升0.4 个百分点。其中，第一产业用电量为832 亿千瓦时，同比增长9.9%；第二产业用电量为21354 亿千瓦时，同比增长14.3%；第三产业用电量为2822 亿千瓦时，同比增长11.8%；城乡居民生活用电量为3240 亿千瓦时，同比增长14.7%。</w:t>
      </w:r>
      <w:r>
        <w:rPr>
          <w:rFonts w:hint="eastAsia"/>
        </w:rPr>
        <w:br/>
      </w:r>
      <w:r>
        <w:rPr>
          <w:rFonts w:hint="eastAsia"/>
        </w:rPr>
        <w:t>　　截至2006 年底，全国发电装机容量达到62200 万千瓦，同比增长20.3%。其中，水电达到12857 万千瓦，约占总容量20.67%，同比增长9.5%；火电达到48405 万千瓦，约占总容量77.82%，同比增长23.7%；水、火电占总容量的比例同比分别下降了2.03 和上升了2.15 个百分点。</w:t>
      </w:r>
      <w:r>
        <w:rPr>
          <w:rFonts w:hint="eastAsia"/>
        </w:rPr>
        <w:br/>
      </w:r>
      <w:r>
        <w:rPr>
          <w:rFonts w:hint="eastAsia"/>
        </w:rPr>
        <w:t>　　综合考虑国家宏观经济和各重点用电行业等各方面的因素，预计2007 年全国GDP 增速将低于2006 年水平，增长9.5－10.3%，全社会用电量增长11－12.5%%， 达到31300 亿－31800 亿千瓦时。其中，国家电网公司经营区域全社会用电量24930 亿－25260 亿千瓦时，同比增长10.7－12.2%。预计全国新增发电装机将达9500 万千瓦左右，其中国家电网公司经营区域新增装机约8000 万千瓦。</w:t>
      </w:r>
      <w:r>
        <w:rPr>
          <w:rFonts w:hint="eastAsia"/>
        </w:rPr>
        <w:br/>
      </w:r>
      <w:r>
        <w:rPr>
          <w:rFonts w:hint="eastAsia"/>
        </w:rPr>
        <w:t>　　第一章 2006年电力行业运行情况</w:t>
      </w:r>
      <w:r>
        <w:rPr>
          <w:rFonts w:hint="eastAsia"/>
        </w:rPr>
        <w:br/>
      </w:r>
      <w:r>
        <w:rPr>
          <w:rFonts w:hint="eastAsia"/>
        </w:rPr>
        <w:t>　　一、生产情况</w:t>
      </w:r>
      <w:r>
        <w:rPr>
          <w:rFonts w:hint="eastAsia"/>
        </w:rPr>
        <w:br/>
      </w:r>
      <w:r>
        <w:rPr>
          <w:rFonts w:hint="eastAsia"/>
        </w:rPr>
        <w:t>　　二、销售情况</w:t>
      </w:r>
      <w:r>
        <w:rPr>
          <w:rFonts w:hint="eastAsia"/>
        </w:rPr>
        <w:br/>
      </w:r>
      <w:r>
        <w:rPr>
          <w:rFonts w:hint="eastAsia"/>
        </w:rPr>
        <w:t>　　三、企业效益情况</w:t>
      </w:r>
      <w:r>
        <w:rPr>
          <w:rFonts w:hint="eastAsia"/>
        </w:rPr>
        <w:br/>
      </w:r>
      <w:r>
        <w:rPr>
          <w:rFonts w:hint="eastAsia"/>
        </w:rPr>
        <w:t>　　四、偿债能力分析</w:t>
      </w:r>
      <w:r>
        <w:rPr>
          <w:rFonts w:hint="eastAsia"/>
        </w:rPr>
        <w:br/>
      </w:r>
      <w:r>
        <w:rPr>
          <w:rFonts w:hint="eastAsia"/>
        </w:rPr>
        <w:t>　　五、投资和基建情况</w:t>
      </w:r>
      <w:r>
        <w:rPr>
          <w:rFonts w:hint="eastAsia"/>
        </w:rPr>
        <w:br/>
      </w:r>
      <w:r>
        <w:rPr>
          <w:rFonts w:hint="eastAsia"/>
        </w:rPr>
        <w:t>　　六、电煤价格情况</w:t>
      </w:r>
      <w:r>
        <w:rPr>
          <w:rFonts w:hint="eastAsia"/>
        </w:rPr>
        <w:br/>
      </w:r>
      <w:r>
        <w:rPr>
          <w:rFonts w:hint="eastAsia"/>
        </w:rPr>
        <w:t>　　第二章 2006年电力行业供求分析</w:t>
      </w:r>
      <w:r>
        <w:rPr>
          <w:rFonts w:hint="eastAsia"/>
        </w:rPr>
        <w:br/>
      </w:r>
      <w:r>
        <w:rPr>
          <w:rFonts w:hint="eastAsia"/>
        </w:rPr>
        <w:t>　　一、电力供给</w:t>
      </w:r>
      <w:r>
        <w:rPr>
          <w:rFonts w:hint="eastAsia"/>
        </w:rPr>
        <w:br/>
      </w:r>
      <w:r>
        <w:rPr>
          <w:rFonts w:hint="eastAsia"/>
        </w:rPr>
        <w:t>　　（一）发电装机快速增长，电力供应能力增强</w:t>
      </w:r>
      <w:r>
        <w:rPr>
          <w:rFonts w:hint="eastAsia"/>
        </w:rPr>
        <w:br/>
      </w:r>
      <w:r>
        <w:rPr>
          <w:rFonts w:hint="eastAsia"/>
        </w:rPr>
        <w:t>　　（二）发电量保持快速增长</w:t>
      </w:r>
      <w:r>
        <w:rPr>
          <w:rFonts w:hint="eastAsia"/>
        </w:rPr>
        <w:br/>
      </w:r>
      <w:r>
        <w:rPr>
          <w:rFonts w:hint="eastAsia"/>
        </w:rPr>
        <w:t>　　（三）区域与结构性缺电特征依然明显</w:t>
      </w:r>
      <w:r>
        <w:rPr>
          <w:rFonts w:hint="eastAsia"/>
        </w:rPr>
        <w:br/>
      </w:r>
      <w:r>
        <w:rPr>
          <w:rFonts w:hint="eastAsia"/>
        </w:rPr>
        <w:t>　　（四）发电设备利用小时比上年回落</w:t>
      </w:r>
      <w:r>
        <w:rPr>
          <w:rFonts w:hint="eastAsia"/>
        </w:rPr>
        <w:br/>
      </w:r>
      <w:r>
        <w:rPr>
          <w:rFonts w:hint="eastAsia"/>
        </w:rPr>
        <w:t>　　（五）节能降耗取得良好成绩</w:t>
      </w:r>
      <w:r>
        <w:rPr>
          <w:rFonts w:hint="eastAsia"/>
        </w:rPr>
        <w:br/>
      </w:r>
      <w:r>
        <w:rPr>
          <w:rFonts w:hint="eastAsia"/>
        </w:rPr>
        <w:t>　　（六）电力安全生产情况</w:t>
      </w:r>
      <w:r>
        <w:rPr>
          <w:rFonts w:hint="eastAsia"/>
        </w:rPr>
        <w:br/>
      </w:r>
      <w:r>
        <w:rPr>
          <w:rFonts w:hint="eastAsia"/>
        </w:rPr>
        <w:t>　　（七）主要电网发电情况</w:t>
      </w:r>
      <w:r>
        <w:rPr>
          <w:rFonts w:hint="eastAsia"/>
        </w:rPr>
        <w:br/>
      </w:r>
      <w:r>
        <w:rPr>
          <w:rFonts w:hint="eastAsia"/>
        </w:rPr>
        <w:t>　　（八）分省发电量</w:t>
      </w:r>
      <w:r>
        <w:rPr>
          <w:rFonts w:hint="eastAsia"/>
        </w:rPr>
        <w:br/>
      </w:r>
      <w:r>
        <w:rPr>
          <w:rFonts w:hint="eastAsia"/>
        </w:rPr>
        <w:t>　　二、电力需求</w:t>
      </w:r>
      <w:r>
        <w:rPr>
          <w:rFonts w:hint="eastAsia"/>
        </w:rPr>
        <w:br/>
      </w:r>
      <w:r>
        <w:rPr>
          <w:rFonts w:hint="eastAsia"/>
        </w:rPr>
        <w:t>　　（一）全社会用电量继续保持快速增长</w:t>
      </w:r>
      <w:r>
        <w:rPr>
          <w:rFonts w:hint="eastAsia"/>
        </w:rPr>
        <w:br/>
      </w:r>
      <w:r>
        <w:rPr>
          <w:rFonts w:hint="eastAsia"/>
        </w:rPr>
        <w:t>　　（二）工业用电仍然是拉动电力增长的最主要动力</w:t>
      </w:r>
      <w:r>
        <w:rPr>
          <w:rFonts w:hint="eastAsia"/>
        </w:rPr>
        <w:br/>
      </w:r>
      <w:r>
        <w:rPr>
          <w:rFonts w:hint="eastAsia"/>
        </w:rPr>
        <w:t>　　（三）用电负荷继续较快增长</w:t>
      </w:r>
      <w:r>
        <w:rPr>
          <w:rFonts w:hint="eastAsia"/>
        </w:rPr>
        <w:br/>
      </w:r>
      <w:r>
        <w:rPr>
          <w:rFonts w:hint="eastAsia"/>
        </w:rPr>
        <w:t>　　三、输送环节能源利用效率继续提高</w:t>
      </w:r>
      <w:r>
        <w:rPr>
          <w:rFonts w:hint="eastAsia"/>
        </w:rPr>
        <w:br/>
      </w:r>
      <w:r>
        <w:rPr>
          <w:rFonts w:hint="eastAsia"/>
        </w:rPr>
        <w:t>　　第三章 2006年火电和水电生产情况</w:t>
      </w:r>
      <w:r>
        <w:rPr>
          <w:rFonts w:hint="eastAsia"/>
        </w:rPr>
        <w:br/>
      </w:r>
      <w:r>
        <w:rPr>
          <w:rFonts w:hint="eastAsia"/>
        </w:rPr>
        <w:t>　　一、火力发电</w:t>
      </w:r>
      <w:r>
        <w:rPr>
          <w:rFonts w:hint="eastAsia"/>
        </w:rPr>
        <w:br/>
      </w:r>
      <w:r>
        <w:rPr>
          <w:rFonts w:hint="eastAsia"/>
        </w:rPr>
        <w:t>　　二、水力发电</w:t>
      </w:r>
      <w:r>
        <w:rPr>
          <w:rFonts w:hint="eastAsia"/>
        </w:rPr>
        <w:br/>
      </w:r>
      <w:r>
        <w:rPr>
          <w:rFonts w:hint="eastAsia"/>
        </w:rPr>
        <w:t>　　第四章 “十一五”期间我国电力工业发展的基本政策取向</w:t>
      </w:r>
      <w:r>
        <w:rPr>
          <w:rFonts w:hint="eastAsia"/>
        </w:rPr>
        <w:br/>
      </w:r>
      <w:r>
        <w:rPr>
          <w:rFonts w:hint="eastAsia"/>
        </w:rPr>
        <w:t>　　一、有效提高能源效率</w:t>
      </w:r>
      <w:r>
        <w:rPr>
          <w:rFonts w:hint="eastAsia"/>
        </w:rPr>
        <w:br/>
      </w:r>
      <w:r>
        <w:rPr>
          <w:rFonts w:hint="eastAsia"/>
        </w:rPr>
        <w:t>　　二、加强生态环境保护</w:t>
      </w:r>
      <w:r>
        <w:rPr>
          <w:rFonts w:hint="eastAsia"/>
        </w:rPr>
        <w:br/>
      </w:r>
      <w:r>
        <w:rPr>
          <w:rFonts w:hint="eastAsia"/>
        </w:rPr>
        <w:t>　　三、加强电网建设</w:t>
      </w:r>
      <w:r>
        <w:rPr>
          <w:rFonts w:hint="eastAsia"/>
        </w:rPr>
        <w:br/>
      </w:r>
      <w:r>
        <w:rPr>
          <w:rFonts w:hint="eastAsia"/>
        </w:rPr>
        <w:t>　　四、有序开发水电</w:t>
      </w:r>
      <w:r>
        <w:rPr>
          <w:rFonts w:hint="eastAsia"/>
        </w:rPr>
        <w:br/>
      </w:r>
      <w:r>
        <w:rPr>
          <w:rFonts w:hint="eastAsia"/>
        </w:rPr>
        <w:t>　　五、优化发展煤电</w:t>
      </w:r>
      <w:r>
        <w:rPr>
          <w:rFonts w:hint="eastAsia"/>
        </w:rPr>
        <w:br/>
      </w:r>
      <w:r>
        <w:rPr>
          <w:rFonts w:hint="eastAsia"/>
        </w:rPr>
        <w:t>　　六、积极推进核电建设</w:t>
      </w:r>
      <w:r>
        <w:rPr>
          <w:rFonts w:hint="eastAsia"/>
        </w:rPr>
        <w:br/>
      </w:r>
      <w:r>
        <w:rPr>
          <w:rFonts w:hint="eastAsia"/>
        </w:rPr>
        <w:t>　　七、大力提倡可再生能源发电</w:t>
      </w:r>
      <w:r>
        <w:rPr>
          <w:rFonts w:hint="eastAsia"/>
        </w:rPr>
        <w:br/>
      </w:r>
      <w:r>
        <w:rPr>
          <w:rFonts w:hint="eastAsia"/>
        </w:rPr>
        <w:t>　　八、适度发展天然气发电</w:t>
      </w:r>
      <w:r>
        <w:rPr>
          <w:rFonts w:hint="eastAsia"/>
        </w:rPr>
        <w:br/>
      </w:r>
      <w:r>
        <w:rPr>
          <w:rFonts w:hint="eastAsia"/>
        </w:rPr>
        <w:t>　　第五章 风力发电分析</w:t>
      </w:r>
      <w:r>
        <w:rPr>
          <w:rFonts w:hint="eastAsia"/>
        </w:rPr>
        <w:br/>
      </w:r>
      <w:r>
        <w:rPr>
          <w:rFonts w:hint="eastAsia"/>
        </w:rPr>
        <w:t>　　一、我国风能资源储量丰富</w:t>
      </w:r>
      <w:r>
        <w:rPr>
          <w:rFonts w:hint="eastAsia"/>
        </w:rPr>
        <w:br/>
      </w:r>
      <w:r>
        <w:rPr>
          <w:rFonts w:hint="eastAsia"/>
        </w:rPr>
        <w:t>　　二、我国风力发电的发展现状</w:t>
      </w:r>
      <w:r>
        <w:rPr>
          <w:rFonts w:hint="eastAsia"/>
        </w:rPr>
        <w:br/>
      </w:r>
      <w:r>
        <w:rPr>
          <w:rFonts w:hint="eastAsia"/>
        </w:rPr>
        <w:t>　　三、国家政策大力扶持发展风力发电</w:t>
      </w:r>
      <w:r>
        <w:rPr>
          <w:rFonts w:hint="eastAsia"/>
        </w:rPr>
        <w:br/>
      </w:r>
      <w:r>
        <w:rPr>
          <w:rFonts w:hint="eastAsia"/>
        </w:rPr>
        <w:t>　　（一）可再生能源法对风电产业给予支持</w:t>
      </w:r>
      <w:r>
        <w:rPr>
          <w:rFonts w:hint="eastAsia"/>
        </w:rPr>
        <w:br/>
      </w:r>
      <w:r>
        <w:rPr>
          <w:rFonts w:hint="eastAsia"/>
        </w:rPr>
        <w:t>　　（二）国产化率指标对设备业的支持</w:t>
      </w:r>
      <w:r>
        <w:rPr>
          <w:rFonts w:hint="eastAsia"/>
        </w:rPr>
        <w:br/>
      </w:r>
      <w:r>
        <w:rPr>
          <w:rFonts w:hint="eastAsia"/>
        </w:rPr>
        <w:t>　　（三）我国“十一五”和2020 年风电规划</w:t>
      </w:r>
      <w:r>
        <w:rPr>
          <w:rFonts w:hint="eastAsia"/>
        </w:rPr>
        <w:br/>
      </w:r>
      <w:r>
        <w:rPr>
          <w:rFonts w:hint="eastAsia"/>
        </w:rPr>
        <w:t>　　第六章 人民币汇率变动对电力行业的影响分析</w:t>
      </w:r>
      <w:r>
        <w:rPr>
          <w:rFonts w:hint="eastAsia"/>
        </w:rPr>
        <w:br/>
      </w:r>
      <w:r>
        <w:rPr>
          <w:rFonts w:hint="eastAsia"/>
        </w:rPr>
        <w:t>　　一、对电力供给的影响</w:t>
      </w:r>
      <w:r>
        <w:rPr>
          <w:rFonts w:hint="eastAsia"/>
        </w:rPr>
        <w:br/>
      </w:r>
      <w:r>
        <w:rPr>
          <w:rFonts w:hint="eastAsia"/>
        </w:rPr>
        <w:t>　　二、对电力需求的影响</w:t>
      </w:r>
      <w:r>
        <w:rPr>
          <w:rFonts w:hint="eastAsia"/>
        </w:rPr>
        <w:br/>
      </w:r>
      <w:r>
        <w:rPr>
          <w:rFonts w:hint="eastAsia"/>
        </w:rPr>
        <w:t>　　三、对电价形成机制的影响</w:t>
      </w:r>
      <w:r>
        <w:rPr>
          <w:rFonts w:hint="eastAsia"/>
        </w:rPr>
        <w:br/>
      </w:r>
      <w:r>
        <w:rPr>
          <w:rFonts w:hint="eastAsia"/>
        </w:rPr>
        <w:t>　　四、对电力企业经营管理的影响</w:t>
      </w:r>
      <w:r>
        <w:rPr>
          <w:rFonts w:hint="eastAsia"/>
        </w:rPr>
        <w:br/>
      </w:r>
      <w:r>
        <w:rPr>
          <w:rFonts w:hint="eastAsia"/>
        </w:rPr>
        <w:t>　　第七章 [中智:林]电力供需形势预测</w:t>
      </w:r>
      <w:r>
        <w:rPr>
          <w:rFonts w:hint="eastAsia"/>
        </w:rPr>
        <w:br/>
      </w:r>
      <w:r>
        <w:rPr>
          <w:rFonts w:hint="eastAsia"/>
        </w:rPr>
        <w:t>　　一、2007年供需形势预测</w:t>
      </w:r>
      <w:r>
        <w:rPr>
          <w:rFonts w:hint="eastAsia"/>
        </w:rPr>
        <w:br/>
      </w:r>
      <w:r>
        <w:rPr>
          <w:rFonts w:hint="eastAsia"/>
        </w:rPr>
        <w:t>　　二、2008年供需形势预测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2006年1－12月现价电力工业总产值增长情况</w:t>
      </w:r>
      <w:r>
        <w:rPr>
          <w:rFonts w:hint="eastAsia"/>
        </w:rPr>
        <w:br/>
      </w:r>
      <w:r>
        <w:rPr>
          <w:rFonts w:hint="eastAsia"/>
        </w:rPr>
        <w:t>　　图表 2 2005年9月以来电力行业工业总产值增长速度</w:t>
      </w:r>
      <w:r>
        <w:rPr>
          <w:rFonts w:hint="eastAsia"/>
        </w:rPr>
        <w:br/>
      </w:r>
      <w:r>
        <w:rPr>
          <w:rFonts w:hint="eastAsia"/>
        </w:rPr>
        <w:t>　　图表 3 2006年1－12月现价电力工业总产值增长情况</w:t>
      </w:r>
      <w:r>
        <w:rPr>
          <w:rFonts w:hint="eastAsia"/>
        </w:rPr>
        <w:br/>
      </w:r>
      <w:r>
        <w:rPr>
          <w:rFonts w:hint="eastAsia"/>
        </w:rPr>
        <w:t>　　图表 4 2005年9月以来电力生产业工业总产值增长速度</w:t>
      </w:r>
      <w:r>
        <w:rPr>
          <w:rFonts w:hint="eastAsia"/>
        </w:rPr>
        <w:br/>
      </w:r>
      <w:r>
        <w:rPr>
          <w:rFonts w:hint="eastAsia"/>
        </w:rPr>
        <w:t>　　图表 5 2006年电力、热力的生产和供应业销售收入增长情况</w:t>
      </w:r>
      <w:r>
        <w:rPr>
          <w:rFonts w:hint="eastAsia"/>
        </w:rPr>
        <w:br/>
      </w:r>
      <w:r>
        <w:rPr>
          <w:rFonts w:hint="eastAsia"/>
        </w:rPr>
        <w:t>　　图表 6 2006年电力生产业销售收入增长情况</w:t>
      </w:r>
      <w:r>
        <w:rPr>
          <w:rFonts w:hint="eastAsia"/>
        </w:rPr>
        <w:br/>
      </w:r>
      <w:r>
        <w:rPr>
          <w:rFonts w:hint="eastAsia"/>
        </w:rPr>
        <w:t>　　图表 7 2006 年电力行业利润总额情况</w:t>
      </w:r>
      <w:r>
        <w:rPr>
          <w:rFonts w:hint="eastAsia"/>
        </w:rPr>
        <w:br/>
      </w:r>
      <w:r>
        <w:rPr>
          <w:rFonts w:hint="eastAsia"/>
        </w:rPr>
        <w:t>　　图表 8 2006 年1－12月电力行业销售成本情况</w:t>
      </w:r>
      <w:r>
        <w:rPr>
          <w:rFonts w:hint="eastAsia"/>
        </w:rPr>
        <w:br/>
      </w:r>
      <w:r>
        <w:rPr>
          <w:rFonts w:hint="eastAsia"/>
        </w:rPr>
        <w:t>　　图表 9 2006年1－12月电力行业销售收入和成本增长情况</w:t>
      </w:r>
      <w:r>
        <w:rPr>
          <w:rFonts w:hint="eastAsia"/>
        </w:rPr>
        <w:br/>
      </w:r>
      <w:r>
        <w:rPr>
          <w:rFonts w:hint="eastAsia"/>
        </w:rPr>
        <w:t>　　图表 10 2006年1－12月电力行业成本费用利润率</w:t>
      </w:r>
      <w:r>
        <w:rPr>
          <w:rFonts w:hint="eastAsia"/>
        </w:rPr>
        <w:br/>
      </w:r>
      <w:r>
        <w:rPr>
          <w:rFonts w:hint="eastAsia"/>
        </w:rPr>
        <w:t>　　图表 11 2006年1－12月电力行业资产负债率</w:t>
      </w:r>
      <w:r>
        <w:rPr>
          <w:rFonts w:hint="eastAsia"/>
        </w:rPr>
        <w:br/>
      </w:r>
      <w:r>
        <w:rPr>
          <w:rFonts w:hint="eastAsia"/>
        </w:rPr>
        <w:t>　　图表 12 2006年1－12月电力行业固定资产投资情况</w:t>
      </w:r>
      <w:r>
        <w:rPr>
          <w:rFonts w:hint="eastAsia"/>
        </w:rPr>
        <w:br/>
      </w:r>
      <w:r>
        <w:rPr>
          <w:rFonts w:hint="eastAsia"/>
        </w:rPr>
        <w:t>　　图表 13 2006年全国发电装机容量</w:t>
      </w:r>
      <w:r>
        <w:rPr>
          <w:rFonts w:hint="eastAsia"/>
        </w:rPr>
        <w:br/>
      </w:r>
      <w:r>
        <w:rPr>
          <w:rFonts w:hint="eastAsia"/>
        </w:rPr>
        <w:t>　　图表 14 2006年全国电力生产情况</w:t>
      </w:r>
      <w:r>
        <w:rPr>
          <w:rFonts w:hint="eastAsia"/>
        </w:rPr>
        <w:br/>
      </w:r>
      <w:r>
        <w:rPr>
          <w:rFonts w:hint="eastAsia"/>
        </w:rPr>
        <w:t>　　图表 15 2006年分地区电力生产情况</w:t>
      </w:r>
      <w:r>
        <w:rPr>
          <w:rFonts w:hint="eastAsia"/>
        </w:rPr>
        <w:br/>
      </w:r>
      <w:r>
        <w:rPr>
          <w:rFonts w:hint="eastAsia"/>
        </w:rPr>
        <w:t>　　图表 16 2006年1－12月全国电力生产情况</w:t>
      </w:r>
      <w:r>
        <w:rPr>
          <w:rFonts w:hint="eastAsia"/>
        </w:rPr>
        <w:br/>
      </w:r>
      <w:r>
        <w:rPr>
          <w:rFonts w:hint="eastAsia"/>
        </w:rPr>
        <w:t>　　图表 17 2006年全国发电设备利用小时数</w:t>
      </w:r>
      <w:r>
        <w:rPr>
          <w:rFonts w:hint="eastAsia"/>
        </w:rPr>
        <w:br/>
      </w:r>
      <w:r>
        <w:rPr>
          <w:rFonts w:hint="eastAsia"/>
        </w:rPr>
        <w:t>　　图表 18 2006年1－12月全国主要电网当月发电量</w:t>
      </w:r>
      <w:r>
        <w:rPr>
          <w:rFonts w:hint="eastAsia"/>
        </w:rPr>
        <w:br/>
      </w:r>
      <w:r>
        <w:rPr>
          <w:rFonts w:hint="eastAsia"/>
        </w:rPr>
        <w:t>　　图表 19 2006年1－12月全国主要电网当月最高发电负荷</w:t>
      </w:r>
      <w:r>
        <w:rPr>
          <w:rFonts w:hint="eastAsia"/>
        </w:rPr>
        <w:br/>
      </w:r>
      <w:r>
        <w:rPr>
          <w:rFonts w:hint="eastAsia"/>
        </w:rPr>
        <w:t>　　图表 20 2006年1－12月分省发电所占比重</w:t>
      </w:r>
      <w:r>
        <w:rPr>
          <w:rFonts w:hint="eastAsia"/>
        </w:rPr>
        <w:br/>
      </w:r>
      <w:r>
        <w:rPr>
          <w:rFonts w:hint="eastAsia"/>
        </w:rPr>
        <w:t>　　图表 21 2006年1－12月分省发电量及增长</w:t>
      </w:r>
      <w:r>
        <w:rPr>
          <w:rFonts w:hint="eastAsia"/>
        </w:rPr>
        <w:br/>
      </w:r>
      <w:r>
        <w:rPr>
          <w:rFonts w:hint="eastAsia"/>
        </w:rPr>
        <w:t>　　图表 22 2006年1－12月全社会用电情况</w:t>
      </w:r>
      <w:r>
        <w:rPr>
          <w:rFonts w:hint="eastAsia"/>
        </w:rPr>
        <w:br/>
      </w:r>
      <w:r>
        <w:rPr>
          <w:rFonts w:hint="eastAsia"/>
        </w:rPr>
        <w:t>　　图表 23 2006年1－12月全国主要电网当月最高用电负荷</w:t>
      </w:r>
      <w:r>
        <w:rPr>
          <w:rFonts w:hint="eastAsia"/>
        </w:rPr>
        <w:br/>
      </w:r>
      <w:r>
        <w:rPr>
          <w:rFonts w:hint="eastAsia"/>
        </w:rPr>
        <w:t>　　图表 24 2006年1－12月分地区火力发电量</w:t>
      </w:r>
      <w:r>
        <w:rPr>
          <w:rFonts w:hint="eastAsia"/>
        </w:rPr>
        <w:br/>
      </w:r>
      <w:r>
        <w:rPr>
          <w:rFonts w:hint="eastAsia"/>
        </w:rPr>
        <w:t>　　图表 25 2006年1－12月火力发电分省构成</w:t>
      </w:r>
      <w:r>
        <w:rPr>
          <w:rFonts w:hint="eastAsia"/>
        </w:rPr>
        <w:br/>
      </w:r>
      <w:r>
        <w:rPr>
          <w:rFonts w:hint="eastAsia"/>
        </w:rPr>
        <w:t>　　图表 26 2006年1－12月分省水力发电量</w:t>
      </w:r>
      <w:r>
        <w:rPr>
          <w:rFonts w:hint="eastAsia"/>
        </w:rPr>
        <w:br/>
      </w:r>
      <w:r>
        <w:rPr>
          <w:rFonts w:hint="eastAsia"/>
        </w:rPr>
        <w:t>　　图表 27 2006年1－12月水力发电分省结构</w:t>
      </w:r>
      <w:r>
        <w:rPr>
          <w:rFonts w:hint="eastAsia"/>
        </w:rPr>
        <w:br/>
      </w:r>
      <w:r>
        <w:rPr>
          <w:rFonts w:hint="eastAsia"/>
        </w:rPr>
        <w:t>　　图表 28 2006年1－12月全国主要电网当月水电发电量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0afec3c8349c9" w:history="1">
        <w:r>
          <w:rPr>
            <w:rStyle w:val="Hyperlink"/>
          </w:rPr>
          <w:t>2007年电力行业研究报告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0afec3c8349c9" w:history="1">
        <w:r>
          <w:rPr>
            <w:rStyle w:val="Hyperlink"/>
          </w:rPr>
          <w:t>https://www.20087.com/2007-04/R_2007niandianliyanjiuBaoGao.html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7fb08d80440ee" w:history="1">
      <w:r>
        <w:rPr>
          <w:rStyle w:val="Hyperlink"/>
        </w:rPr>
        <w:t>2007年电力行业研究报告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dianliyanjiuBaoGao.html" TargetMode="External" Id="R99f0afec3c83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dianliyanjiuBaoGao.html" TargetMode="External" Id="R8207fb08d804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2007-04-22T00:46:00Z</dcterms:created>
  <dcterms:modified xsi:type="dcterms:W3CDTF">2007-04-22T01:46:00Z</dcterms:modified>
  <dc:subject>2007年电力行业研究报告</dc:subject>
  <dc:title>2007年电力行业研究报告</dc:title>
  <cp:keywords>2007年电力行业研究报告</cp:keywords>
  <dc:description>2007年电力行业研究报告</dc:description>
</cp:coreProperties>
</file>