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71d5a2004106" w:history="1">
              <w:r>
                <w:rPr>
                  <w:rStyle w:val="Hyperlink"/>
                </w:rPr>
                <w:t>2007-2008中国家具市场研究预测报告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71d5a2004106" w:history="1">
              <w:r>
                <w:rPr>
                  <w:rStyle w:val="Hyperlink"/>
                </w:rPr>
                <w:t>2007-2008中国家具市场研究预测报告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571d5a2004106" w:history="1">
                <w:r>
                  <w:rPr>
                    <w:rStyle w:val="Hyperlink"/>
                  </w:rPr>
                  <w:t>https://www.20087.com/2007-04/R_2007_2008zhongguojiajushichangyanjiuBaoGao.html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一、全球家具市场概况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3、意大利</w:t>
      </w:r>
      <w:r>
        <w:rPr>
          <w:rFonts w:hint="eastAsia"/>
        </w:rPr>
        <w:br/>
      </w:r>
      <w:r>
        <w:rPr>
          <w:rFonts w:hint="eastAsia"/>
        </w:rPr>
        <w:t>　　4、德国</w:t>
      </w:r>
      <w:r>
        <w:rPr>
          <w:rFonts w:hint="eastAsia"/>
        </w:rPr>
        <w:br/>
      </w:r>
      <w:r>
        <w:rPr>
          <w:rFonts w:hint="eastAsia"/>
        </w:rPr>
        <w:t>　　二、2006-2007年中国家具市场概况 15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2007年市场结构分析</w:t>
      </w:r>
      <w:r>
        <w:rPr>
          <w:rFonts w:hint="eastAsia"/>
        </w:rPr>
        <w:br/>
      </w:r>
      <w:r>
        <w:rPr>
          <w:rFonts w:hint="eastAsia"/>
        </w:rPr>
        <w:t>　　1、2006-2007产品结构</w:t>
      </w:r>
      <w:r>
        <w:rPr>
          <w:rFonts w:hint="eastAsia"/>
        </w:rPr>
        <w:br/>
      </w:r>
      <w:r>
        <w:rPr>
          <w:rFonts w:hint="eastAsia"/>
        </w:rPr>
        <w:t>　　2、价格段结构及消费分析</w:t>
      </w:r>
      <w:r>
        <w:rPr>
          <w:rFonts w:hint="eastAsia"/>
        </w:rPr>
        <w:br/>
      </w:r>
      <w:r>
        <w:rPr>
          <w:rFonts w:hint="eastAsia"/>
        </w:rPr>
        <w:t>　　3、城市层次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（三） 2006-2007年品牌及市场份额分析</w:t>
      </w:r>
      <w:r>
        <w:rPr>
          <w:rFonts w:hint="eastAsia"/>
        </w:rPr>
        <w:br/>
      </w:r>
      <w:r>
        <w:rPr>
          <w:rFonts w:hint="eastAsia"/>
        </w:rPr>
        <w:t>　　1、产品结构及市场份额</w:t>
      </w:r>
      <w:r>
        <w:rPr>
          <w:rFonts w:hint="eastAsia"/>
        </w:rPr>
        <w:br/>
      </w:r>
      <w:r>
        <w:rPr>
          <w:rFonts w:hint="eastAsia"/>
        </w:rPr>
        <w:t>　　2、2007渠道整合</w:t>
      </w:r>
      <w:r>
        <w:rPr>
          <w:rFonts w:hint="eastAsia"/>
        </w:rPr>
        <w:br/>
      </w:r>
      <w:r>
        <w:rPr>
          <w:rFonts w:hint="eastAsia"/>
        </w:rPr>
        <w:t>　　三、2007-2011年中国家具市场预测</w:t>
      </w:r>
      <w:r>
        <w:rPr>
          <w:rFonts w:hint="eastAsia"/>
        </w:rPr>
        <w:br/>
      </w:r>
      <w:r>
        <w:rPr>
          <w:rFonts w:hint="eastAsia"/>
        </w:rPr>
        <w:t>　　（一） 2007-2011年中国家具市场趋势</w:t>
      </w:r>
      <w:r>
        <w:rPr>
          <w:rFonts w:hint="eastAsia"/>
        </w:rPr>
        <w:br/>
      </w:r>
      <w:r>
        <w:rPr>
          <w:rFonts w:hint="eastAsia"/>
        </w:rPr>
        <w:t>　　（二） 2007-2010年中国家具市场规模预测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2007-2011年中国家具市场结构预测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 41</w:t>
      </w:r>
      <w:r>
        <w:rPr>
          <w:rFonts w:hint="eastAsia"/>
        </w:rPr>
        <w:br/>
      </w:r>
      <w:r>
        <w:rPr>
          <w:rFonts w:hint="eastAsia"/>
        </w:rPr>
        <w:t>　　（一）家用市场</w:t>
      </w:r>
      <w:r>
        <w:rPr>
          <w:rFonts w:hint="eastAsia"/>
        </w:rPr>
        <w:br/>
      </w:r>
      <w:r>
        <w:rPr>
          <w:rFonts w:hint="eastAsia"/>
        </w:rPr>
        <w:t>　　1、产品需求及竞争分析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1、市场需求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五、中国家具市场竞争分析 45</w:t>
      </w:r>
      <w:r>
        <w:rPr>
          <w:rFonts w:hint="eastAsia"/>
        </w:rPr>
        <w:br/>
      </w:r>
      <w:r>
        <w:rPr>
          <w:rFonts w:hint="eastAsia"/>
        </w:rPr>
        <w:t>　　（一）整体竞争优势分析</w:t>
      </w:r>
      <w:r>
        <w:rPr>
          <w:rFonts w:hint="eastAsia"/>
        </w:rPr>
        <w:br/>
      </w:r>
      <w:r>
        <w:rPr>
          <w:rFonts w:hint="eastAsia"/>
        </w:rPr>
        <w:t>　　（二）现有厂商间竞争</w:t>
      </w:r>
      <w:r>
        <w:rPr>
          <w:rFonts w:hint="eastAsia"/>
        </w:rPr>
        <w:br/>
      </w:r>
      <w:r>
        <w:rPr>
          <w:rFonts w:hint="eastAsia"/>
        </w:rPr>
        <w:t>　　1．光明家具</w:t>
      </w:r>
      <w:r>
        <w:rPr>
          <w:rFonts w:hint="eastAsia"/>
        </w:rPr>
        <w:br/>
      </w:r>
      <w:r>
        <w:rPr>
          <w:rFonts w:hint="eastAsia"/>
        </w:rPr>
        <w:t>　　2．美克家具</w:t>
      </w:r>
      <w:r>
        <w:rPr>
          <w:rFonts w:hint="eastAsia"/>
        </w:rPr>
        <w:br/>
      </w:r>
      <w:r>
        <w:rPr>
          <w:rFonts w:hint="eastAsia"/>
        </w:rPr>
        <w:t>　　3．长江家具</w:t>
      </w:r>
      <w:r>
        <w:rPr>
          <w:rFonts w:hint="eastAsia"/>
        </w:rPr>
        <w:br/>
      </w:r>
      <w:r>
        <w:rPr>
          <w:rFonts w:hint="eastAsia"/>
        </w:rPr>
        <w:t>　　4．大豪家具</w:t>
      </w:r>
      <w:r>
        <w:rPr>
          <w:rFonts w:hint="eastAsia"/>
        </w:rPr>
        <w:br/>
      </w:r>
      <w:r>
        <w:rPr>
          <w:rFonts w:hint="eastAsia"/>
        </w:rPr>
        <w:t>　　5．天坛家具</w:t>
      </w:r>
      <w:r>
        <w:rPr>
          <w:rFonts w:hint="eastAsia"/>
        </w:rPr>
        <w:br/>
      </w:r>
      <w:r>
        <w:rPr>
          <w:rFonts w:hint="eastAsia"/>
        </w:rPr>
        <w:t>　　6．华日家具</w:t>
      </w:r>
      <w:r>
        <w:rPr>
          <w:rFonts w:hint="eastAsia"/>
        </w:rPr>
        <w:br/>
      </w:r>
      <w:r>
        <w:rPr>
          <w:rFonts w:hint="eastAsia"/>
        </w:rPr>
        <w:t>　　7．美时家具</w:t>
      </w:r>
      <w:r>
        <w:rPr>
          <w:rFonts w:hint="eastAsia"/>
        </w:rPr>
        <w:br/>
      </w:r>
      <w:r>
        <w:rPr>
          <w:rFonts w:hint="eastAsia"/>
        </w:rPr>
        <w:t>　　8．香江家具</w:t>
      </w:r>
      <w:r>
        <w:rPr>
          <w:rFonts w:hint="eastAsia"/>
        </w:rPr>
        <w:br/>
      </w:r>
      <w:r>
        <w:rPr>
          <w:rFonts w:hint="eastAsia"/>
        </w:rPr>
        <w:t>　　9．宜家家具</w:t>
      </w:r>
      <w:r>
        <w:rPr>
          <w:rFonts w:hint="eastAsia"/>
        </w:rPr>
        <w:br/>
      </w:r>
      <w:r>
        <w:rPr>
          <w:rFonts w:hint="eastAsia"/>
        </w:rPr>
        <w:t>　　六、中国家具用户需求研究 63</w:t>
      </w:r>
      <w:r>
        <w:rPr>
          <w:rFonts w:hint="eastAsia"/>
        </w:rPr>
        <w:br/>
      </w:r>
      <w:r>
        <w:rPr>
          <w:rFonts w:hint="eastAsia"/>
        </w:rPr>
        <w:t>　　（一）影响消费者行为的经济环境的变化</w:t>
      </w:r>
      <w:r>
        <w:rPr>
          <w:rFonts w:hint="eastAsia"/>
        </w:rPr>
        <w:br/>
      </w:r>
      <w:r>
        <w:rPr>
          <w:rFonts w:hint="eastAsia"/>
        </w:rPr>
        <w:t>　　（二）消费者行为的主要特征</w:t>
      </w:r>
      <w:r>
        <w:rPr>
          <w:rFonts w:hint="eastAsia"/>
        </w:rPr>
        <w:br/>
      </w:r>
      <w:r>
        <w:rPr>
          <w:rFonts w:hint="eastAsia"/>
        </w:rPr>
        <w:t>　　1．广告效应</w:t>
      </w:r>
      <w:r>
        <w:rPr>
          <w:rFonts w:hint="eastAsia"/>
        </w:rPr>
        <w:br/>
      </w:r>
      <w:r>
        <w:rPr>
          <w:rFonts w:hint="eastAsia"/>
        </w:rPr>
        <w:t>　　2．品牌倾向</w:t>
      </w:r>
      <w:r>
        <w:rPr>
          <w:rFonts w:hint="eastAsia"/>
        </w:rPr>
        <w:br/>
      </w:r>
      <w:r>
        <w:rPr>
          <w:rFonts w:hint="eastAsia"/>
        </w:rPr>
        <w:t>　　3消费热点及心理</w:t>
      </w:r>
      <w:r>
        <w:rPr>
          <w:rFonts w:hint="eastAsia"/>
        </w:rPr>
        <w:br/>
      </w:r>
      <w:r>
        <w:rPr>
          <w:rFonts w:hint="eastAsia"/>
        </w:rPr>
        <w:t>　　4消费价格与心理分析 65</w:t>
      </w:r>
      <w:r>
        <w:rPr>
          <w:rFonts w:hint="eastAsia"/>
        </w:rPr>
        <w:br/>
      </w:r>
      <w:r>
        <w:rPr>
          <w:rFonts w:hint="eastAsia"/>
        </w:rPr>
        <w:t>　　（三）家具目标消费群定位分析</w:t>
      </w:r>
      <w:r>
        <w:rPr>
          <w:rFonts w:hint="eastAsia"/>
        </w:rPr>
        <w:br/>
      </w:r>
      <w:r>
        <w:rPr>
          <w:rFonts w:hint="eastAsia"/>
        </w:rPr>
        <w:t>　　（四）消费者与流行风格分析</w:t>
      </w:r>
      <w:r>
        <w:rPr>
          <w:rFonts w:hint="eastAsia"/>
        </w:rPr>
        <w:br/>
      </w:r>
      <w:r>
        <w:rPr>
          <w:rFonts w:hint="eastAsia"/>
        </w:rPr>
        <w:t>　　（五）家具形态设计的心理分析</w:t>
      </w:r>
      <w:r>
        <w:rPr>
          <w:rFonts w:hint="eastAsia"/>
        </w:rPr>
        <w:br/>
      </w:r>
      <w:r>
        <w:rPr>
          <w:rFonts w:hint="eastAsia"/>
        </w:rPr>
        <w:t>　　1．家具形态设计评价的共性</w:t>
      </w:r>
      <w:r>
        <w:rPr>
          <w:rFonts w:hint="eastAsia"/>
        </w:rPr>
        <w:br/>
      </w:r>
      <w:r>
        <w:rPr>
          <w:rFonts w:hint="eastAsia"/>
        </w:rPr>
        <w:t>　　2．家具形态创意的心理学因素</w:t>
      </w:r>
      <w:r>
        <w:rPr>
          <w:rFonts w:hint="eastAsia"/>
        </w:rPr>
        <w:br/>
      </w:r>
      <w:r>
        <w:rPr>
          <w:rFonts w:hint="eastAsia"/>
        </w:rPr>
        <w:t>　　（六）消费者心理价位分析</w:t>
      </w:r>
      <w:r>
        <w:rPr>
          <w:rFonts w:hint="eastAsia"/>
        </w:rPr>
        <w:br/>
      </w:r>
      <w:r>
        <w:rPr>
          <w:rFonts w:hint="eastAsia"/>
        </w:rPr>
        <w:t>　　（七）消费者购买家具时考虑的因素</w:t>
      </w:r>
      <w:r>
        <w:rPr>
          <w:rFonts w:hint="eastAsia"/>
        </w:rPr>
        <w:br/>
      </w:r>
      <w:r>
        <w:rPr>
          <w:rFonts w:hint="eastAsia"/>
        </w:rPr>
        <w:t>　　1．绿色环保</w:t>
      </w:r>
      <w:r>
        <w:rPr>
          <w:rFonts w:hint="eastAsia"/>
        </w:rPr>
        <w:br/>
      </w:r>
      <w:r>
        <w:rPr>
          <w:rFonts w:hint="eastAsia"/>
        </w:rPr>
        <w:t>　　2．高性价比</w:t>
      </w:r>
      <w:r>
        <w:rPr>
          <w:rFonts w:hint="eastAsia"/>
        </w:rPr>
        <w:br/>
      </w:r>
      <w:r>
        <w:rPr>
          <w:rFonts w:hint="eastAsia"/>
        </w:rPr>
        <w:t>　　（八）农村消费者</w:t>
      </w:r>
      <w:r>
        <w:rPr>
          <w:rFonts w:hint="eastAsia"/>
        </w:rPr>
        <w:br/>
      </w:r>
      <w:r>
        <w:rPr>
          <w:rFonts w:hint="eastAsia"/>
        </w:rPr>
        <w:t>　　（九）女性消费者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全球家具市场的年均增幅情况</w:t>
      </w:r>
      <w:r>
        <w:rPr>
          <w:rFonts w:hint="eastAsia"/>
        </w:rPr>
        <w:br/>
      </w:r>
      <w:r>
        <w:rPr>
          <w:rFonts w:hint="eastAsia"/>
        </w:rPr>
        <w:t>　　图表 全球软体家具的年产值</w:t>
      </w:r>
      <w:r>
        <w:rPr>
          <w:rFonts w:hint="eastAsia"/>
        </w:rPr>
        <w:br/>
      </w:r>
      <w:r>
        <w:rPr>
          <w:rFonts w:hint="eastAsia"/>
        </w:rPr>
        <w:t>　　图表 美国、意大利和中国三国占软体家具市场份额</w:t>
      </w:r>
      <w:r>
        <w:rPr>
          <w:rFonts w:hint="eastAsia"/>
        </w:rPr>
        <w:br/>
      </w:r>
      <w:r>
        <w:rPr>
          <w:rFonts w:hint="eastAsia"/>
        </w:rPr>
        <w:t>　　图表 欧洲软体家具生产国的排序</w:t>
      </w:r>
      <w:r>
        <w:rPr>
          <w:rFonts w:hint="eastAsia"/>
        </w:rPr>
        <w:br/>
      </w:r>
      <w:r>
        <w:rPr>
          <w:rFonts w:hint="eastAsia"/>
        </w:rPr>
        <w:t>　　图表 美国软体家具的供应国排序</w:t>
      </w:r>
      <w:r>
        <w:rPr>
          <w:rFonts w:hint="eastAsia"/>
        </w:rPr>
        <w:br/>
      </w:r>
      <w:r>
        <w:rPr>
          <w:rFonts w:hint="eastAsia"/>
        </w:rPr>
        <w:t>　　图表 欧洲软体家具的最大进口国</w:t>
      </w:r>
      <w:r>
        <w:rPr>
          <w:rFonts w:hint="eastAsia"/>
        </w:rPr>
        <w:br/>
      </w:r>
      <w:r>
        <w:rPr>
          <w:rFonts w:hint="eastAsia"/>
        </w:rPr>
        <w:t>　　图表 美国家具市场结构图</w:t>
      </w:r>
      <w:r>
        <w:rPr>
          <w:rFonts w:hint="eastAsia"/>
        </w:rPr>
        <w:br/>
      </w:r>
      <w:r>
        <w:rPr>
          <w:rFonts w:hint="eastAsia"/>
        </w:rPr>
        <w:t>　　图表 美国家具网上销售所占比例</w:t>
      </w:r>
      <w:r>
        <w:rPr>
          <w:rFonts w:hint="eastAsia"/>
        </w:rPr>
        <w:br/>
      </w:r>
      <w:r>
        <w:rPr>
          <w:rFonts w:hint="eastAsia"/>
        </w:rPr>
        <w:t>　　图表 2004年美国住房家具花销/同比增长</w:t>
      </w:r>
      <w:r>
        <w:rPr>
          <w:rFonts w:hint="eastAsia"/>
        </w:rPr>
        <w:br/>
      </w:r>
      <w:r>
        <w:rPr>
          <w:rFonts w:hint="eastAsia"/>
        </w:rPr>
        <w:t>　　图表 美国与日本家具市场规模比较</w:t>
      </w:r>
      <w:r>
        <w:rPr>
          <w:rFonts w:hint="eastAsia"/>
        </w:rPr>
        <w:br/>
      </w:r>
      <w:r>
        <w:rPr>
          <w:rFonts w:hint="eastAsia"/>
        </w:rPr>
        <w:t>　　图表 意大利占全球软体家具市场份额</w:t>
      </w:r>
      <w:r>
        <w:rPr>
          <w:rFonts w:hint="eastAsia"/>
        </w:rPr>
        <w:br/>
      </w:r>
      <w:r>
        <w:rPr>
          <w:rFonts w:hint="eastAsia"/>
        </w:rPr>
        <w:t>　　图表 意大利家具出口占总产量比重</w:t>
      </w:r>
      <w:r>
        <w:rPr>
          <w:rFonts w:hint="eastAsia"/>
        </w:rPr>
        <w:br/>
      </w:r>
      <w:r>
        <w:rPr>
          <w:rFonts w:hint="eastAsia"/>
        </w:rPr>
        <w:t>　　图表 意大利家具出口国5大市场</w:t>
      </w:r>
      <w:r>
        <w:rPr>
          <w:rFonts w:hint="eastAsia"/>
        </w:rPr>
        <w:br/>
      </w:r>
      <w:r>
        <w:rPr>
          <w:rFonts w:hint="eastAsia"/>
        </w:rPr>
        <w:t>　　图表 意大利占全球软体家具市场份额</w:t>
      </w:r>
      <w:r>
        <w:rPr>
          <w:rFonts w:hint="eastAsia"/>
        </w:rPr>
        <w:br/>
      </w:r>
      <w:r>
        <w:rPr>
          <w:rFonts w:hint="eastAsia"/>
        </w:rPr>
        <w:t>　　图表 德国家具行业企业数量/员工数</w:t>
      </w:r>
      <w:r>
        <w:rPr>
          <w:rFonts w:hint="eastAsia"/>
        </w:rPr>
        <w:br/>
      </w:r>
      <w:r>
        <w:rPr>
          <w:rFonts w:hint="eastAsia"/>
        </w:rPr>
        <w:t>　　图表 德国家具行业企业数量/员工数</w:t>
      </w:r>
      <w:r>
        <w:rPr>
          <w:rFonts w:hint="eastAsia"/>
        </w:rPr>
        <w:br/>
      </w:r>
      <w:r>
        <w:rPr>
          <w:rFonts w:hint="eastAsia"/>
        </w:rPr>
        <w:t>　　图表 德国家具市场结构</w:t>
      </w:r>
      <w:r>
        <w:rPr>
          <w:rFonts w:hint="eastAsia"/>
        </w:rPr>
        <w:br/>
      </w:r>
      <w:r>
        <w:rPr>
          <w:rFonts w:hint="eastAsia"/>
        </w:rPr>
        <w:t>　　图表 德国厨房家具欧洲的市场占有率</w:t>
      </w:r>
      <w:r>
        <w:rPr>
          <w:rFonts w:hint="eastAsia"/>
        </w:rPr>
        <w:br/>
      </w:r>
      <w:r>
        <w:rPr>
          <w:rFonts w:hint="eastAsia"/>
        </w:rPr>
        <w:t>　　图表 德国各类家具的平均使用期</w:t>
      </w:r>
      <w:r>
        <w:rPr>
          <w:rFonts w:hint="eastAsia"/>
        </w:rPr>
        <w:br/>
      </w:r>
      <w:r>
        <w:rPr>
          <w:rFonts w:hint="eastAsia"/>
        </w:rPr>
        <w:t>　　图表 2010年德国家具市场结构变化预测</w:t>
      </w:r>
      <w:r>
        <w:rPr>
          <w:rFonts w:hint="eastAsia"/>
        </w:rPr>
        <w:br/>
      </w:r>
      <w:r>
        <w:rPr>
          <w:rFonts w:hint="eastAsia"/>
        </w:rPr>
        <w:t>　　图表 2005年1-12月家具制造利润总额统计</w:t>
      </w:r>
      <w:r>
        <w:rPr>
          <w:rFonts w:hint="eastAsia"/>
        </w:rPr>
        <w:br/>
      </w:r>
      <w:r>
        <w:rPr>
          <w:rFonts w:hint="eastAsia"/>
        </w:rPr>
        <w:t>　　图表 2006年1-12月家具制造利润总额统计</w:t>
      </w:r>
      <w:r>
        <w:rPr>
          <w:rFonts w:hint="eastAsia"/>
        </w:rPr>
        <w:br/>
      </w:r>
      <w:r>
        <w:rPr>
          <w:rFonts w:hint="eastAsia"/>
        </w:rPr>
        <w:t>　　图表 2007年1-2月全国家具行业产值完成情况</w:t>
      </w:r>
      <w:r>
        <w:rPr>
          <w:rFonts w:hint="eastAsia"/>
        </w:rPr>
        <w:br/>
      </w:r>
      <w:r>
        <w:rPr>
          <w:rFonts w:hint="eastAsia"/>
        </w:rPr>
        <w:t>　　图表 2007年1-2月全国家具主要产品产量</w:t>
      </w:r>
      <w:r>
        <w:rPr>
          <w:rFonts w:hint="eastAsia"/>
        </w:rPr>
        <w:br/>
      </w:r>
      <w:r>
        <w:rPr>
          <w:rFonts w:hint="eastAsia"/>
        </w:rPr>
        <w:t>　　图表 2007年1-2月全国家具行业经济指标</w:t>
      </w:r>
      <w:r>
        <w:rPr>
          <w:rFonts w:hint="eastAsia"/>
        </w:rPr>
        <w:br/>
      </w:r>
      <w:r>
        <w:rPr>
          <w:rFonts w:hint="eastAsia"/>
        </w:rPr>
        <w:t>　　图表 2007每一季度慧聪家具产品关注度排行</w:t>
      </w:r>
      <w:r>
        <w:rPr>
          <w:rFonts w:hint="eastAsia"/>
        </w:rPr>
        <w:br/>
      </w:r>
      <w:r>
        <w:rPr>
          <w:rFonts w:hint="eastAsia"/>
        </w:rPr>
        <w:t>　　图表 2007每一季度慧聪家具产品关注度排行</w:t>
      </w:r>
      <w:r>
        <w:rPr>
          <w:rFonts w:hint="eastAsia"/>
        </w:rPr>
        <w:br/>
      </w:r>
      <w:r>
        <w:rPr>
          <w:rFonts w:hint="eastAsia"/>
        </w:rPr>
        <w:t>　　图表 2007每一季度慧聪家具产品热销排行</w:t>
      </w:r>
      <w:r>
        <w:rPr>
          <w:rFonts w:hint="eastAsia"/>
        </w:rPr>
        <w:br/>
      </w:r>
      <w:r>
        <w:rPr>
          <w:rFonts w:hint="eastAsia"/>
        </w:rPr>
        <w:t>　　图表 2007年1-2月地区家具主要产品产量</w:t>
      </w:r>
      <w:r>
        <w:rPr>
          <w:rFonts w:hint="eastAsia"/>
        </w:rPr>
        <w:br/>
      </w:r>
      <w:r>
        <w:rPr>
          <w:rFonts w:hint="eastAsia"/>
        </w:rPr>
        <w:t>　　图表 2007-2010年中国家具出口预测</w:t>
      </w:r>
      <w:r>
        <w:rPr>
          <w:rFonts w:hint="eastAsia"/>
        </w:rPr>
        <w:br/>
      </w:r>
      <w:r>
        <w:rPr>
          <w:rFonts w:hint="eastAsia"/>
        </w:rPr>
        <w:t>　　图表 2005年第一季度家具企业出口排名</w:t>
      </w:r>
      <w:r>
        <w:rPr>
          <w:rFonts w:hint="eastAsia"/>
        </w:rPr>
        <w:br/>
      </w:r>
      <w:r>
        <w:rPr>
          <w:rFonts w:hint="eastAsia"/>
        </w:rPr>
        <w:t>　　图表 2006年光明集团获利能力分析</w:t>
      </w:r>
      <w:r>
        <w:rPr>
          <w:rFonts w:hint="eastAsia"/>
        </w:rPr>
        <w:br/>
      </w:r>
      <w:r>
        <w:rPr>
          <w:rFonts w:hint="eastAsia"/>
        </w:rPr>
        <w:t>　　图表 2006年光明集团经营能力分析</w:t>
      </w:r>
      <w:r>
        <w:rPr>
          <w:rFonts w:hint="eastAsia"/>
        </w:rPr>
        <w:br/>
      </w:r>
      <w:r>
        <w:rPr>
          <w:rFonts w:hint="eastAsia"/>
        </w:rPr>
        <w:t>　　图表 2006年光明集团偿债能力分析</w:t>
      </w:r>
      <w:r>
        <w:rPr>
          <w:rFonts w:hint="eastAsia"/>
        </w:rPr>
        <w:br/>
      </w:r>
      <w:r>
        <w:rPr>
          <w:rFonts w:hint="eastAsia"/>
        </w:rPr>
        <w:t>　　图表 2006年光明集团资本结构分析</w:t>
      </w:r>
      <w:r>
        <w:rPr>
          <w:rFonts w:hint="eastAsia"/>
        </w:rPr>
        <w:br/>
      </w:r>
      <w:r>
        <w:rPr>
          <w:rFonts w:hint="eastAsia"/>
        </w:rPr>
        <w:t>　　图表 2006年光明集团发展能力分析</w:t>
      </w:r>
      <w:r>
        <w:rPr>
          <w:rFonts w:hint="eastAsia"/>
        </w:rPr>
        <w:br/>
      </w:r>
      <w:r>
        <w:rPr>
          <w:rFonts w:hint="eastAsia"/>
        </w:rPr>
        <w:t>　　图表 2006年光明集团现金流量分析</w:t>
      </w:r>
      <w:r>
        <w:rPr>
          <w:rFonts w:hint="eastAsia"/>
        </w:rPr>
        <w:br/>
      </w:r>
      <w:r>
        <w:rPr>
          <w:rFonts w:hint="eastAsia"/>
        </w:rPr>
        <w:t>　　图表 2006年美克国际获利能力分析</w:t>
      </w:r>
      <w:r>
        <w:rPr>
          <w:rFonts w:hint="eastAsia"/>
        </w:rPr>
        <w:br/>
      </w:r>
      <w:r>
        <w:rPr>
          <w:rFonts w:hint="eastAsia"/>
        </w:rPr>
        <w:t>　　图表 2006年美克国际经营能力分析</w:t>
      </w:r>
      <w:r>
        <w:rPr>
          <w:rFonts w:hint="eastAsia"/>
        </w:rPr>
        <w:br/>
      </w:r>
      <w:r>
        <w:rPr>
          <w:rFonts w:hint="eastAsia"/>
        </w:rPr>
        <w:t>　　图表 2006年美克国际偿债能力分析</w:t>
      </w:r>
      <w:r>
        <w:rPr>
          <w:rFonts w:hint="eastAsia"/>
        </w:rPr>
        <w:br/>
      </w:r>
      <w:r>
        <w:rPr>
          <w:rFonts w:hint="eastAsia"/>
        </w:rPr>
        <w:t>　　图表 2006年美克国际资本结构分析</w:t>
      </w:r>
      <w:r>
        <w:rPr>
          <w:rFonts w:hint="eastAsia"/>
        </w:rPr>
        <w:br/>
      </w:r>
      <w:r>
        <w:rPr>
          <w:rFonts w:hint="eastAsia"/>
        </w:rPr>
        <w:t>　　图表 2006年美克国际发展能力分析</w:t>
      </w:r>
      <w:r>
        <w:rPr>
          <w:rFonts w:hint="eastAsia"/>
        </w:rPr>
        <w:br/>
      </w:r>
      <w:r>
        <w:rPr>
          <w:rFonts w:hint="eastAsia"/>
        </w:rPr>
        <w:t>　　图表 2006年美克国际现金流量分析</w:t>
      </w:r>
      <w:r>
        <w:rPr>
          <w:rFonts w:hint="eastAsia"/>
        </w:rPr>
        <w:br/>
      </w:r>
      <w:r>
        <w:rPr>
          <w:rFonts w:hint="eastAsia"/>
        </w:rPr>
        <w:t>　　图表 华日实业集团基本情况一览</w:t>
      </w:r>
      <w:r>
        <w:rPr>
          <w:rFonts w:hint="eastAsia"/>
        </w:rPr>
        <w:br/>
      </w:r>
      <w:r>
        <w:rPr>
          <w:rFonts w:hint="eastAsia"/>
        </w:rPr>
        <w:t>　　图表 香江集团商贸建设领域投资情况</w:t>
      </w:r>
      <w:r>
        <w:rPr>
          <w:rFonts w:hint="eastAsia"/>
        </w:rPr>
        <w:br/>
      </w:r>
      <w:r>
        <w:rPr>
          <w:rFonts w:hint="eastAsia"/>
        </w:rPr>
        <w:t>　　图表 宜家家具全球商店数量及资本</w:t>
      </w:r>
      <w:r>
        <w:rPr>
          <w:rFonts w:hint="eastAsia"/>
        </w:rPr>
        <w:br/>
      </w:r>
      <w:r>
        <w:rPr>
          <w:rFonts w:hint="eastAsia"/>
        </w:rPr>
        <w:t>　　图表 消费者买家具最关注</w:t>
      </w:r>
      <w:r>
        <w:rPr>
          <w:rFonts w:hint="eastAsia"/>
        </w:rPr>
        <w:br/>
      </w:r>
      <w:r>
        <w:rPr>
          <w:rFonts w:hint="eastAsia"/>
        </w:rPr>
        <w:t>　　图表 消费者买家具最担心</w:t>
      </w:r>
      <w:r>
        <w:rPr>
          <w:rFonts w:hint="eastAsia"/>
        </w:rPr>
        <w:br/>
      </w:r>
      <w:r>
        <w:rPr>
          <w:rFonts w:hint="eastAsia"/>
        </w:rPr>
        <w:t>　　图表 发生质量问题消费的选择是</w:t>
      </w:r>
      <w:r>
        <w:rPr>
          <w:rFonts w:hint="eastAsia"/>
        </w:rPr>
        <w:br/>
      </w:r>
      <w:r>
        <w:rPr>
          <w:rFonts w:hint="eastAsia"/>
        </w:rPr>
        <w:t>　　图表 消费者买家具的途径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71d5a2004106" w:history="1">
        <w:r>
          <w:rPr>
            <w:rStyle w:val="Hyperlink"/>
          </w:rPr>
          <w:t>2007-2008中国家具市场研究预测报告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571d5a2004106" w:history="1">
        <w:r>
          <w:rPr>
            <w:rStyle w:val="Hyperlink"/>
          </w:rPr>
          <w:t>https://www.20087.com/2007-04/R_2007_2008zhongguojiajushichangyanjiuBaoGao.html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f10a0c3a045d9" w:history="1">
      <w:r>
        <w:rPr>
          <w:rStyle w:val="Hyperlink"/>
        </w:rPr>
        <w:t>2007-2008中国家具市场研究预测报告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zhongguojiajushichangyanjiuBaoGao.html" TargetMode="External" Id="Rdef571d5a200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zhongguojiajushichangyanjiuBaoGao.html" TargetMode="External" Id="R1f3f10a0c3a0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2007-04-27T02:21:00Z</dcterms:created>
  <dcterms:modified xsi:type="dcterms:W3CDTF">2007-04-27T03:21:00Z</dcterms:modified>
  <dc:subject>2007-2008中国家具市场研究预测报告</dc:subject>
  <dc:title>2007-2008中国家具市场研究预测报告</dc:title>
  <cp:keywords>2007-2008中国家具市场研究预测报告</cp:keywords>
  <dc:description>2007-2008中国家具市场研究预测报告</dc:description>
</cp:coreProperties>
</file>