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8ded3578c406d" w:history="1">
              <w:r>
                <w:rPr>
                  <w:rStyle w:val="Hyperlink"/>
                </w:rPr>
                <w:t>2008中国碳酸饮料行业研究预测报告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8ded3578c406d" w:history="1">
              <w:r>
                <w:rPr>
                  <w:rStyle w:val="Hyperlink"/>
                </w:rPr>
                <w:t>2008中国碳酸饮料行业研究预测报告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8ded3578c406d" w:history="1">
                <w:r>
                  <w:rPr>
                    <w:rStyle w:val="Hyperlink"/>
                  </w:rPr>
                  <w:t>https://www.20087.com/2007-04/R_2008zhongguotansuanyinliaoyanjiuyuceBaoGao.html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》简介：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》共十七章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向您全面地介绍了碳酸饮料的定义及分类，全国碳酸饮料产品产量及变化趋势分析预测包括历史数据统计，变化趋势分析，2008产量预测和生产企业分析，同时还用图文结合的形式详细地分析了华北地区（北京市、天津市），华东地区（江苏省、），华南地区（广东省、海南省）和华中地区（河南省、湖北省），西南地区（四川省），西北地区（陕西省、内蒙古）的碳酸饮料产产量及变化趋势包括历史数据统计，变化趋势分析以及2008年产量预测，并剖析了碳酸饮料价格，消费环境和中国饮料市场营销环境分析包括销售渠道模式，饮料销售终端策略，新进企业产品推广策略，销售渠道建设经典案例分析，中国饮料行业营销发展趋势……以及中国经济环境分析包括2006年经济运行情况分析，2006年经济运行四大问题，2007年第一季度经济运行情况分析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食品报》，《中国饮料》，中国食品信息网，中国食品网，中国食品行业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着重介绍了2006-2007年中国碳酸饮料业和市场发展现状，经营理念的变化以及行业发展趋势。依据对大量最新资讯的详尽分析，结合权威的观点，并将近年来大量的连续监测数据运用数据模型分析，对2007-2008年中国碳酸饮料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rFonts w:hint="eastAsia"/>
        </w:rPr>
        <w:t>》的数据来源于、国家统计局、国务院发展研究中心、国家信息中心、公司数据库中的相关资料，其它渠道行业非公开数据、行业专家访谈结果以及大量一手调研数据；权威、公正。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李成云：复旦大学毕业 食品小组高级研究员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李新河：南京大学毕业 食品小组中级研究员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杨 海：华南理工大学毕业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黄桂珍：河南商学院毕业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碳酸饮料的定义及分类</w:t>
      </w:r>
      <w:r>
        <w:rPr>
          <w:rFonts w:hint="eastAsia"/>
        </w:rPr>
        <w:br/>
      </w:r>
      <w:r>
        <w:rPr>
          <w:rFonts w:hint="eastAsia"/>
        </w:rPr>
        <w:t>　　1．1碳酸饮料的定义</w:t>
      </w:r>
      <w:r>
        <w:rPr>
          <w:rFonts w:hint="eastAsia"/>
        </w:rPr>
        <w:br/>
      </w:r>
      <w:r>
        <w:rPr>
          <w:rFonts w:hint="eastAsia"/>
        </w:rPr>
        <w:t>　　1．2碳酸饮料的分类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全国碳酸饮料产品产量及变化趋势分析预测</w:t>
      </w:r>
      <w:r>
        <w:rPr>
          <w:rFonts w:hint="eastAsia"/>
        </w:rPr>
        <w:br/>
      </w:r>
      <w:r>
        <w:rPr>
          <w:rFonts w:hint="eastAsia"/>
        </w:rPr>
        <w:t>　　2．1历史数据统计</w:t>
      </w:r>
      <w:r>
        <w:rPr>
          <w:rFonts w:hint="eastAsia"/>
        </w:rPr>
        <w:br/>
      </w:r>
      <w:r>
        <w:rPr>
          <w:rFonts w:hint="eastAsia"/>
        </w:rPr>
        <w:t>　　2．2变化趋势分析</w:t>
      </w:r>
      <w:r>
        <w:rPr>
          <w:rFonts w:hint="eastAsia"/>
        </w:rPr>
        <w:br/>
      </w:r>
      <w:r>
        <w:rPr>
          <w:rFonts w:hint="eastAsia"/>
        </w:rPr>
        <w:t>　　2．32007产量预测</w:t>
      </w:r>
      <w:r>
        <w:rPr>
          <w:rFonts w:hint="eastAsia"/>
        </w:rPr>
        <w:br/>
      </w:r>
      <w:r>
        <w:rPr>
          <w:rFonts w:hint="eastAsia"/>
        </w:rPr>
        <w:t>　　2．4生产企业分析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华北地区</w:t>
      </w:r>
      <w:r>
        <w:rPr>
          <w:rFonts w:hint="eastAsia"/>
        </w:rPr>
        <w:br/>
      </w:r>
      <w:r>
        <w:rPr>
          <w:rFonts w:hint="eastAsia"/>
        </w:rPr>
        <w:t>第三章 北京市碳酸饮料产产量及变化趋势分析预测</w:t>
      </w:r>
      <w:r>
        <w:rPr>
          <w:rFonts w:hint="eastAsia"/>
        </w:rPr>
        <w:br/>
      </w:r>
      <w:r>
        <w:rPr>
          <w:rFonts w:hint="eastAsia"/>
        </w:rPr>
        <w:t>　　3．1历史数据统计</w:t>
      </w:r>
      <w:r>
        <w:rPr>
          <w:rFonts w:hint="eastAsia"/>
        </w:rPr>
        <w:br/>
      </w:r>
      <w:r>
        <w:rPr>
          <w:rFonts w:hint="eastAsia"/>
        </w:rPr>
        <w:t>　　3．2变化趋势分析</w:t>
      </w:r>
      <w:r>
        <w:rPr>
          <w:rFonts w:hint="eastAsia"/>
        </w:rPr>
        <w:br/>
      </w:r>
      <w:r>
        <w:rPr>
          <w:rFonts w:hint="eastAsia"/>
        </w:rPr>
        <w:t>　　3．32007年产量预测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天津市碳酸饮料产品产量变化趋势分析预测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4．1历史数据统计</w:t>
      </w:r>
      <w:r>
        <w:rPr>
          <w:rFonts w:hint="eastAsia"/>
        </w:rPr>
        <w:br/>
      </w:r>
      <w:r>
        <w:rPr>
          <w:rFonts w:hint="eastAsia"/>
        </w:rPr>
        <w:t>　　4．2变化趋势分析</w:t>
      </w:r>
      <w:r>
        <w:rPr>
          <w:rFonts w:hint="eastAsia"/>
        </w:rPr>
        <w:br/>
      </w:r>
      <w:r>
        <w:rPr>
          <w:rFonts w:hint="eastAsia"/>
        </w:rPr>
        <w:t>　　4．32007年产量预测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华东地区</w:t>
      </w:r>
      <w:r>
        <w:rPr>
          <w:rFonts w:hint="eastAsia"/>
        </w:rPr>
        <w:br/>
      </w:r>
      <w:r>
        <w:rPr>
          <w:rFonts w:hint="eastAsia"/>
        </w:rPr>
        <w:t>第五章 江苏省碳酸饮料产品产量变化趋势分析预测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5．1历史数据统计</w:t>
      </w:r>
      <w:r>
        <w:rPr>
          <w:rFonts w:hint="eastAsia"/>
        </w:rPr>
        <w:br/>
      </w:r>
      <w:r>
        <w:rPr>
          <w:rFonts w:hint="eastAsia"/>
        </w:rPr>
        <w:t>　　5．2变化趋势分析</w:t>
      </w:r>
      <w:r>
        <w:rPr>
          <w:rFonts w:hint="eastAsia"/>
        </w:rPr>
        <w:br/>
      </w:r>
      <w:r>
        <w:rPr>
          <w:rFonts w:hint="eastAsia"/>
        </w:rPr>
        <w:t>　　5．32007年产量预测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6．1历史数据统计</w:t>
      </w:r>
      <w:r>
        <w:rPr>
          <w:rFonts w:hint="eastAsia"/>
        </w:rPr>
        <w:br/>
      </w:r>
      <w:r>
        <w:rPr>
          <w:rFonts w:hint="eastAsia"/>
        </w:rPr>
        <w:t>　　6．2变化趋势分析</w:t>
      </w:r>
      <w:r>
        <w:rPr>
          <w:rFonts w:hint="eastAsia"/>
        </w:rPr>
        <w:br/>
      </w:r>
      <w:r>
        <w:rPr>
          <w:rFonts w:hint="eastAsia"/>
        </w:rPr>
        <w:t>　　6．32007产量预测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华南地区</w:t>
      </w:r>
      <w:r>
        <w:rPr>
          <w:rFonts w:hint="eastAsia"/>
        </w:rPr>
        <w:br/>
      </w:r>
      <w:r>
        <w:rPr>
          <w:rFonts w:hint="eastAsia"/>
        </w:rPr>
        <w:t>第七章 广东省碳酸饮料产品产量变化趋势分析预测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7．1历史数据统计</w:t>
      </w:r>
      <w:r>
        <w:rPr>
          <w:rFonts w:hint="eastAsia"/>
        </w:rPr>
        <w:br/>
      </w:r>
      <w:r>
        <w:rPr>
          <w:rFonts w:hint="eastAsia"/>
        </w:rPr>
        <w:t>　　7．2变化趋势分析</w:t>
      </w:r>
      <w:r>
        <w:rPr>
          <w:rFonts w:hint="eastAsia"/>
        </w:rPr>
        <w:br/>
      </w:r>
      <w:r>
        <w:rPr>
          <w:rFonts w:hint="eastAsia"/>
        </w:rPr>
        <w:t>　　7．32007产量预测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8．1历史数据统计</w:t>
      </w:r>
      <w:r>
        <w:rPr>
          <w:rFonts w:hint="eastAsia"/>
        </w:rPr>
        <w:br/>
      </w:r>
      <w:r>
        <w:rPr>
          <w:rFonts w:hint="eastAsia"/>
        </w:rPr>
        <w:t>　　8．2变化趋势分析</w:t>
      </w:r>
      <w:r>
        <w:rPr>
          <w:rFonts w:hint="eastAsia"/>
        </w:rPr>
        <w:br/>
      </w:r>
      <w:r>
        <w:rPr>
          <w:rFonts w:hint="eastAsia"/>
        </w:rPr>
        <w:t>　　8．32007产量预测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华中地区</w:t>
      </w:r>
      <w:r>
        <w:rPr>
          <w:rFonts w:hint="eastAsia"/>
        </w:rPr>
        <w:br/>
      </w:r>
      <w:r>
        <w:rPr>
          <w:rFonts w:hint="eastAsia"/>
        </w:rPr>
        <w:t>第九章 河南省碳酸饮料产量及变化趋势分析预测</w:t>
      </w:r>
      <w:r>
        <w:rPr>
          <w:rFonts w:hint="eastAsia"/>
        </w:rPr>
        <w:br/>
      </w:r>
      <w:r>
        <w:rPr>
          <w:rFonts w:hint="eastAsia"/>
        </w:rPr>
        <w:t>　　9．1历史数据统计</w:t>
      </w:r>
      <w:r>
        <w:rPr>
          <w:rFonts w:hint="eastAsia"/>
        </w:rPr>
        <w:br/>
      </w:r>
      <w:r>
        <w:rPr>
          <w:rFonts w:hint="eastAsia"/>
        </w:rPr>
        <w:t>　　9．2变化趋势分析</w:t>
      </w:r>
      <w:r>
        <w:rPr>
          <w:rFonts w:hint="eastAsia"/>
        </w:rPr>
        <w:br/>
      </w:r>
      <w:r>
        <w:rPr>
          <w:rFonts w:hint="eastAsia"/>
        </w:rPr>
        <w:t>　　9．32007产量预测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湖北省碳酸饮料产量及变化趋势分析预测</w:t>
      </w:r>
      <w:r>
        <w:rPr>
          <w:rFonts w:hint="eastAsia"/>
        </w:rPr>
        <w:br/>
      </w:r>
      <w:r>
        <w:rPr>
          <w:rFonts w:hint="eastAsia"/>
        </w:rPr>
        <w:t>　　10．1历史数据统计</w:t>
      </w:r>
      <w:r>
        <w:rPr>
          <w:rFonts w:hint="eastAsia"/>
        </w:rPr>
        <w:br/>
      </w:r>
      <w:r>
        <w:rPr>
          <w:rFonts w:hint="eastAsia"/>
        </w:rPr>
        <w:t>　　10．2变化趋势分析</w:t>
      </w:r>
      <w:r>
        <w:rPr>
          <w:rFonts w:hint="eastAsia"/>
        </w:rPr>
        <w:br/>
      </w:r>
      <w:r>
        <w:rPr>
          <w:rFonts w:hint="eastAsia"/>
        </w:rPr>
        <w:t>　　10．32007产量预测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西南地区</w:t>
      </w:r>
      <w:r>
        <w:rPr>
          <w:rFonts w:hint="eastAsia"/>
        </w:rPr>
        <w:br/>
      </w:r>
      <w:r>
        <w:rPr>
          <w:rFonts w:hint="eastAsia"/>
        </w:rPr>
        <w:t>第十一章 四川省碳酸饮料产量统计</w:t>
      </w:r>
      <w:r>
        <w:rPr>
          <w:rFonts w:hint="eastAsia"/>
        </w:rPr>
        <w:br/>
      </w:r>
      <w:r>
        <w:rPr>
          <w:rFonts w:hint="eastAsia"/>
        </w:rPr>
        <w:t>　　11．1历史数据统计</w:t>
      </w:r>
      <w:r>
        <w:rPr>
          <w:rFonts w:hint="eastAsia"/>
        </w:rPr>
        <w:br/>
      </w:r>
      <w:r>
        <w:rPr>
          <w:rFonts w:hint="eastAsia"/>
        </w:rPr>
        <w:t>　　11．2变化趋势分析</w:t>
      </w:r>
      <w:r>
        <w:rPr>
          <w:rFonts w:hint="eastAsia"/>
        </w:rPr>
        <w:br/>
      </w:r>
      <w:r>
        <w:rPr>
          <w:rFonts w:hint="eastAsia"/>
        </w:rPr>
        <w:t>　　11．32007产量预测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西北地区</w:t>
      </w:r>
      <w:r>
        <w:rPr>
          <w:rFonts w:hint="eastAsia"/>
        </w:rPr>
        <w:br/>
      </w:r>
      <w:r>
        <w:rPr>
          <w:rFonts w:hint="eastAsia"/>
        </w:rPr>
        <w:t>第十二章 陕西省碳酸饮料产量统计</w:t>
      </w:r>
      <w:r>
        <w:rPr>
          <w:rFonts w:hint="eastAsia"/>
        </w:rPr>
        <w:br/>
      </w:r>
      <w:r>
        <w:rPr>
          <w:rFonts w:hint="eastAsia"/>
        </w:rPr>
        <w:t>　　12．1历史数据统计</w:t>
      </w:r>
      <w:r>
        <w:rPr>
          <w:rFonts w:hint="eastAsia"/>
        </w:rPr>
        <w:br/>
      </w:r>
      <w:r>
        <w:rPr>
          <w:rFonts w:hint="eastAsia"/>
        </w:rPr>
        <w:t>　　12．2变化趋势分析</w:t>
      </w:r>
      <w:r>
        <w:rPr>
          <w:rFonts w:hint="eastAsia"/>
        </w:rPr>
        <w:br/>
      </w:r>
      <w:r>
        <w:rPr>
          <w:rFonts w:hint="eastAsia"/>
        </w:rPr>
        <w:t>　　12．32007产量预测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内蒙古碳酸饮料产量</w:t>
      </w:r>
      <w:r>
        <w:rPr>
          <w:rFonts w:hint="eastAsia"/>
        </w:rPr>
        <w:br/>
      </w:r>
      <w:r>
        <w:rPr>
          <w:rFonts w:hint="eastAsia"/>
        </w:rPr>
        <w:t>　　13．1历史数据统计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行业环境</w:t>
      </w:r>
      <w:r>
        <w:rPr>
          <w:rFonts w:hint="eastAsia"/>
        </w:rPr>
        <w:br/>
      </w:r>
      <w:r>
        <w:rPr>
          <w:rFonts w:hint="eastAsia"/>
        </w:rPr>
        <w:t>第十四章 碳酸饮料价格分析</w:t>
      </w:r>
      <w:r>
        <w:rPr>
          <w:rFonts w:hint="eastAsia"/>
        </w:rPr>
        <w:br/>
      </w:r>
      <w:r>
        <w:rPr>
          <w:rFonts w:hint="eastAsia"/>
        </w:rPr>
        <w:t>第十五章 消费环境分析</w:t>
      </w:r>
      <w:r>
        <w:rPr>
          <w:rFonts w:hint="eastAsia"/>
        </w:rPr>
        <w:br/>
      </w:r>
      <w:r>
        <w:rPr>
          <w:rFonts w:hint="eastAsia"/>
        </w:rPr>
        <w:t>第十六章 中国饮料市场营销环境分析</w:t>
      </w:r>
      <w:r>
        <w:rPr>
          <w:rFonts w:hint="eastAsia"/>
        </w:rPr>
        <w:br/>
      </w:r>
      <w:r>
        <w:rPr>
          <w:rFonts w:hint="eastAsia"/>
        </w:rPr>
        <w:t>　　16．1销售渠道模式分析</w:t>
      </w:r>
      <w:r>
        <w:rPr>
          <w:rFonts w:hint="eastAsia"/>
        </w:rPr>
        <w:br/>
      </w:r>
      <w:r>
        <w:rPr>
          <w:rFonts w:hint="eastAsia"/>
        </w:rPr>
        <w:t>　　　　16．1．1传统销售渠道模式</w:t>
      </w:r>
      <w:r>
        <w:rPr>
          <w:rFonts w:hint="eastAsia"/>
        </w:rPr>
        <w:br/>
      </w:r>
      <w:r>
        <w:rPr>
          <w:rFonts w:hint="eastAsia"/>
        </w:rPr>
        <w:t>　　　　16．1．2销售渠道的变化模式</w:t>
      </w:r>
      <w:r>
        <w:rPr>
          <w:rFonts w:hint="eastAsia"/>
        </w:rPr>
        <w:br/>
      </w:r>
      <w:r>
        <w:rPr>
          <w:rFonts w:hint="eastAsia"/>
        </w:rPr>
        <w:t>　　　　16．1．3软饮料销售渠道选择的依据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16．1．4软饮料企业的渠道整合</w:t>
      </w:r>
      <w:r>
        <w:rPr>
          <w:rFonts w:hint="eastAsia"/>
        </w:rPr>
        <w:br/>
      </w:r>
      <w:r>
        <w:rPr>
          <w:rFonts w:hint="eastAsia"/>
        </w:rPr>
        <w:t>　　　　16． 2 饮料销售终端策略</w:t>
      </w:r>
      <w:r>
        <w:rPr>
          <w:rFonts w:hint="eastAsia"/>
        </w:rPr>
        <w:br/>
      </w:r>
      <w:r>
        <w:rPr>
          <w:rFonts w:hint="eastAsia"/>
        </w:rPr>
        <w:t>　　　　16．2．1终端营销的战略优势</w:t>
      </w:r>
      <w:r>
        <w:rPr>
          <w:rFonts w:hint="eastAsia"/>
        </w:rPr>
        <w:br/>
      </w:r>
      <w:r>
        <w:rPr>
          <w:rFonts w:hint="eastAsia"/>
        </w:rPr>
        <w:t>　　　　16．2．2经销商选择和机构设置</w:t>
      </w:r>
      <w:r>
        <w:rPr>
          <w:rFonts w:hint="eastAsia"/>
        </w:rPr>
        <w:br/>
      </w:r>
      <w:r>
        <w:rPr>
          <w:rFonts w:hint="eastAsia"/>
        </w:rPr>
        <w:t>　　　　16．2．3市场铺货及产品陈列</w:t>
      </w:r>
      <w:r>
        <w:rPr>
          <w:rFonts w:hint="eastAsia"/>
        </w:rPr>
        <w:br/>
      </w:r>
      <w:r>
        <w:rPr>
          <w:rFonts w:hint="eastAsia"/>
        </w:rPr>
        <w:t>　　　　16．2．4终端促销</w:t>
      </w:r>
      <w:r>
        <w:rPr>
          <w:rFonts w:hint="eastAsia"/>
        </w:rPr>
        <w:br/>
      </w:r>
      <w:r>
        <w:rPr>
          <w:rFonts w:hint="eastAsia"/>
        </w:rPr>
        <w:t>　　　　16．2．5经销商业绩奖励</w:t>
      </w:r>
      <w:r>
        <w:rPr>
          <w:rFonts w:hint="eastAsia"/>
        </w:rPr>
        <w:br/>
      </w:r>
      <w:r>
        <w:rPr>
          <w:rFonts w:hint="eastAsia"/>
        </w:rPr>
        <w:t>　　16．3新进企业产品推广策略</w:t>
      </w:r>
      <w:r>
        <w:rPr>
          <w:rFonts w:hint="eastAsia"/>
        </w:rPr>
        <w:br/>
      </w:r>
      <w:r>
        <w:rPr>
          <w:rFonts w:hint="eastAsia"/>
        </w:rPr>
        <w:t>　　　　16．3．1差异化营销策略</w:t>
      </w:r>
      <w:r>
        <w:rPr>
          <w:rFonts w:hint="eastAsia"/>
        </w:rPr>
        <w:br/>
      </w:r>
      <w:r>
        <w:rPr>
          <w:rFonts w:hint="eastAsia"/>
        </w:rPr>
        <w:t>　　　　16．3．2产品试销</w:t>
      </w:r>
      <w:r>
        <w:rPr>
          <w:rFonts w:hint="eastAsia"/>
        </w:rPr>
        <w:br/>
      </w:r>
      <w:r>
        <w:rPr>
          <w:rFonts w:hint="eastAsia"/>
        </w:rPr>
        <w:t>　　16．4销售渠道建设经典案例分析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16．4．1“酷儿”的整合营销传播策略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16．4．2农夫果园--以差异化营销切入果汁饮料市场</w:t>
      </w:r>
      <w:r>
        <w:rPr>
          <w:rFonts w:hint="eastAsia"/>
        </w:rPr>
        <w:br/>
      </w:r>
      <w:r>
        <w:rPr>
          <w:rFonts w:hint="eastAsia"/>
        </w:rPr>
        <w:t>　　　　16．4．3平常渠道非常控制--娃哈哈集团营销案例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16．5中国饮料行业营销发展趋势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16．5．1同质化产品延伸竞争愈发激励</w:t>
      </w:r>
      <w:r>
        <w:rPr>
          <w:rFonts w:hint="eastAsia"/>
        </w:rPr>
        <w:br/>
      </w:r>
      <w:r>
        <w:rPr>
          <w:rFonts w:hint="eastAsia"/>
        </w:rPr>
        <w:t>　　　　16．5．2聚焦营销备受重视</w:t>
      </w:r>
      <w:r>
        <w:rPr>
          <w:rFonts w:hint="eastAsia"/>
        </w:rPr>
        <w:br/>
      </w:r>
      <w:r>
        <w:rPr>
          <w:rFonts w:hint="eastAsia"/>
        </w:rPr>
        <w:t>　　　　16．5．3精细化营销成为营销时尚</w:t>
      </w:r>
      <w:r>
        <w:rPr>
          <w:rFonts w:hint="eastAsia"/>
        </w:rPr>
        <w:br/>
      </w:r>
      <w:r>
        <w:rPr>
          <w:rFonts w:hint="eastAsia"/>
        </w:rPr>
        <w:t>　　　　16．5．4现代通路争夺战空前激烈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[中⋅智⋅林⋅]中国经济环境分析</w:t>
      </w:r>
      <w:r>
        <w:rPr>
          <w:rFonts w:hint="eastAsia"/>
        </w:rPr>
        <w:br/>
      </w:r>
      <w:r>
        <w:rPr>
          <w:rFonts w:hint="eastAsia"/>
        </w:rPr>
        <w:t>　　17．12005年经济运行情况分析</w:t>
      </w:r>
      <w:r>
        <w:rPr>
          <w:rFonts w:hint="eastAsia"/>
        </w:rPr>
        <w:br/>
      </w:r>
      <w:r>
        <w:rPr>
          <w:rFonts w:hint="eastAsia"/>
        </w:rPr>
        <w:t>　　16．22005年经济运行四大问题</w:t>
      </w:r>
      <w:r>
        <w:rPr>
          <w:rFonts w:hint="eastAsia"/>
        </w:rPr>
        <w:br/>
      </w:r>
      <w:r>
        <w:rPr>
          <w:rFonts w:hint="eastAsia"/>
        </w:rPr>
        <w:t>　　17．3 2006年第一季度经济运行情况分析</w:t>
      </w:r>
      <w:r>
        <w:rPr>
          <w:rFonts w:hint="eastAsia"/>
        </w:rPr>
        <w:br/>
      </w:r>
      <w:r>
        <w:rPr>
          <w:rFonts w:hint="eastAsia"/>
        </w:rPr>
        <w:t>　　　　17．3．1总体情况</w:t>
      </w:r>
      <w:r>
        <w:rPr>
          <w:rFonts w:hint="eastAsia"/>
        </w:rPr>
        <w:br/>
      </w:r>
      <w:r>
        <w:rPr>
          <w:rFonts w:hint="eastAsia"/>
        </w:rPr>
        <w:t>　　　　17．3．2农业生产</w:t>
      </w:r>
      <w:r>
        <w:rPr>
          <w:rFonts w:hint="eastAsia"/>
        </w:rPr>
        <w:br/>
      </w:r>
      <w:r>
        <w:rPr>
          <w:rFonts w:hint="eastAsia"/>
        </w:rPr>
        <w:t>　　　　17．3．3工业生产</w:t>
      </w:r>
      <w:r>
        <w:rPr>
          <w:rFonts w:hint="eastAsia"/>
        </w:rPr>
        <w:br/>
      </w:r>
      <w:r>
        <w:rPr>
          <w:rFonts w:hint="eastAsia"/>
        </w:rPr>
        <w:t>　　　　17．3．4固定资产投资</w:t>
      </w:r>
      <w:r>
        <w:rPr>
          <w:rFonts w:hint="eastAsia"/>
        </w:rPr>
        <w:br/>
      </w:r>
      <w:r>
        <w:rPr>
          <w:rFonts w:hint="eastAsia"/>
        </w:rPr>
        <w:t>　　　　17．3．5国内市场销售</w:t>
      </w:r>
      <w:r>
        <w:rPr>
          <w:rFonts w:hint="eastAsia"/>
        </w:rPr>
        <w:br/>
      </w:r>
      <w:r>
        <w:rPr>
          <w:rFonts w:hint="eastAsia"/>
        </w:rPr>
        <w:t>　　　　17．3．6市场价格</w:t>
      </w:r>
      <w:r>
        <w:rPr>
          <w:rFonts w:hint="eastAsia"/>
        </w:rPr>
        <w:br/>
      </w:r>
      <w:r>
        <w:rPr>
          <w:rFonts w:hint="eastAsia"/>
        </w:rPr>
        <w:t>　　　　17．3．7对外贸易</w:t>
      </w:r>
      <w:r>
        <w:rPr>
          <w:rFonts w:hint="eastAsia"/>
        </w:rPr>
        <w:br/>
      </w:r>
      <w:r>
        <w:rPr>
          <w:rFonts w:hint="eastAsia"/>
        </w:rPr>
        <w:t>　　　　17．3．8城乡居民收入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2003年1-12月碳酸饮料产量全国统计表</w:t>
      </w:r>
      <w:r>
        <w:rPr>
          <w:rFonts w:hint="eastAsia"/>
        </w:rPr>
        <w:br/>
      </w:r>
      <w:r>
        <w:rPr>
          <w:rFonts w:hint="eastAsia"/>
        </w:rPr>
        <w:t>　　图表 2-2 2004年2-12月碳酸饮料产量全国统计表</w:t>
      </w:r>
      <w:r>
        <w:rPr>
          <w:rFonts w:hint="eastAsia"/>
        </w:rPr>
        <w:br/>
      </w:r>
      <w:r>
        <w:rPr>
          <w:rFonts w:hint="eastAsia"/>
        </w:rPr>
        <w:t>　　图表 2-3 2004年1-12月份全国碳酸饮料制造业经济指标</w:t>
      </w:r>
      <w:r>
        <w:rPr>
          <w:rFonts w:hint="eastAsia"/>
        </w:rPr>
        <w:br/>
      </w:r>
      <w:r>
        <w:rPr>
          <w:rFonts w:hint="eastAsia"/>
        </w:rPr>
        <w:t>　　图表 2-4 2005年1-12月我国碳酸饮料产量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2-5 2006年1-4月我国碳酸饮料产量</w:t>
      </w:r>
      <w:r>
        <w:rPr>
          <w:rFonts w:hint="eastAsia"/>
        </w:rPr>
        <w:br/>
      </w:r>
      <w:r>
        <w:rPr>
          <w:rFonts w:hint="eastAsia"/>
        </w:rPr>
        <w:t>　　图表 2-6 2004年第2季度碳酸饮料部分质量较好的产品及其企业名单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2-7 2004年第2季度碳酸饮料部分质量较差的产品及其企业名单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3-1 2003年1-12月碳酸饮料产量北京市统计表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3-2 2004年1-12月碳酸饮料产量北京市统计表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3-3 2005年1-12月碳酸饮料产量北京市统计表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3-4 2006年1-5月碳酸饮料产量北京市统计表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3-5 2007年北京市碳酸饮料行业预测</w:t>
      </w:r>
      <w:r>
        <w:rPr>
          <w:rFonts w:hint="eastAsia"/>
        </w:rPr>
        <w:br/>
      </w:r>
      <w:r>
        <w:rPr>
          <w:rFonts w:hint="eastAsia"/>
        </w:rPr>
        <w:t>　　图表 4-1 2003年1-12月碳酸饮料产量天津市统计表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4-2 2004年1-12月碳酸饮料产量天津市统计表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4-3 2005年1-12月碳酸饮料产量天津市统计表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4-4 2006年1-4月碳酸饮料产量天津市统计表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4-5 2007年天津市碳酸饮料行业预测</w:t>
      </w:r>
      <w:r>
        <w:rPr>
          <w:rFonts w:hint="eastAsia"/>
        </w:rPr>
        <w:br/>
      </w:r>
      <w:r>
        <w:rPr>
          <w:rFonts w:hint="eastAsia"/>
        </w:rPr>
        <w:t>　　图表 6-1 上海市2003年1-12月碳酸饮料产量统计表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6-2 上海市2004年1-12月碳酸饮料产量统计表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6-3 上海市2005年1-12月碳酸饮料产量统计表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6-4 上海市2006年1-5月碳酸饮料产量统计表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7-1 广东省2003年1-12月碳酸饮料产量统计表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7-2 广东省2004年1-12月碳酸饮料产量统计表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7-3 广东省2005年1-12月碳酸饮料产量统计表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7-4 广东省2006年1-5月碳酸饮料产量统计表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7-5 2007年广东省碳酸饮料行业预测</w:t>
      </w:r>
      <w:r>
        <w:rPr>
          <w:rFonts w:hint="eastAsia"/>
        </w:rPr>
        <w:br/>
      </w:r>
      <w:r>
        <w:rPr>
          <w:rFonts w:hint="eastAsia"/>
        </w:rPr>
        <w:t>　　图表 8-6 海南省2003年1-12月碳酸饮料产量统计表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8-7 海南省2004年1-12月碳酸饮料产量统计表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8-8 海南省2005年1-12月碳酸饮料产量统计表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8-9 海南省2006年1-5月碳酸饮料产量统计表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9-1 河南省2003年1-12月碳酸饮料产量统计表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9-2 河南省2004年1-12月碳酸饮料产量统计表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9-3 河南2005年1-12月碳酸饮料产量统计表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9-4 河南省2006年1-5月碳酸饮料产量统计表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9-5 2007年河南省碳酸饮料行业预测</w:t>
      </w:r>
      <w:r>
        <w:rPr>
          <w:rFonts w:hint="eastAsia"/>
        </w:rPr>
        <w:br/>
      </w:r>
      <w:r>
        <w:rPr>
          <w:rFonts w:hint="eastAsia"/>
        </w:rPr>
        <w:t>　　图表 10-1 湖北省2003年1-12月碳酸饮料产量统计表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10-2 湖北省2004年1-12月碳酸饮料产量统计表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10-3 湖北省2005年1-12月碳酸饮料产量统计表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10-4 湖北省2006年1-5月碳酸饮料产量统计表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10-5 2007年湖北省碳酸饮料行业预测</w:t>
      </w:r>
      <w:r>
        <w:rPr>
          <w:rFonts w:hint="eastAsia"/>
        </w:rPr>
        <w:br/>
      </w:r>
      <w:r>
        <w:rPr>
          <w:rFonts w:hint="eastAsia"/>
        </w:rPr>
        <w:t>　　图表 11-1 四川省2003年1-12月碳酸饮料产量统计表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11-2 四川省2004年1-12月碳酸饮料产量统计表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11-3 四川省2005年1-12月碳酸饮料产量统计表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11-4 四川省2006年1-5月碳酸饮料产量统计表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11-5 2007年四川省碳酸饮料行业预测</w:t>
      </w:r>
      <w:r>
        <w:rPr>
          <w:rFonts w:hint="eastAsia"/>
        </w:rPr>
        <w:br/>
      </w:r>
      <w:r>
        <w:rPr>
          <w:rFonts w:hint="eastAsia"/>
        </w:rPr>
        <w:t>　　图表 12-1 陕西省2003年1-12月碳酸饮料产量统计表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12-2 陕西省2004年1-12月碳酸饮料产量统计表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12-3 陕西省2005年1-12月碳酸饮料产量统计表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12-4 陕西省2006年1-5月碳酸饮料产量统计表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12-5 2007年陕西省碳酸饮料行业预测</w:t>
      </w:r>
      <w:r>
        <w:rPr>
          <w:rFonts w:hint="eastAsia"/>
        </w:rPr>
        <w:br/>
      </w:r>
      <w:r>
        <w:rPr>
          <w:rFonts w:hint="eastAsia"/>
        </w:rPr>
        <w:t>　　图表 13-1 内蒙古2003年1-12月碳酸饮料产量统计表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13-2 内蒙古2004年1-12月碳酸饮料产量统计表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13-3 内蒙古2005年1-12月碳酸饮料产量统计表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13-4 内蒙古2006年1-5月碳酸饮料产量统计表</w:t>
      </w:r>
      <w:r>
        <w:rPr>
          <w:rFonts w:hint="eastAsia"/>
        </w:rPr>
        <w:br/>
      </w:r>
      <w:r>
        <w:rPr>
          <w:rFonts w:hint="eastAsia"/>
        </w:rPr>
        <w:t>　　图表 15-1 碳酸饮料不同品牌提及率</w:t>
      </w:r>
      <w:r>
        <w:rPr>
          <w:rFonts w:hint="eastAsia"/>
        </w:rPr>
        <w:br/>
      </w:r>
      <w:r>
        <w:rPr>
          <w:rFonts w:hint="eastAsia"/>
        </w:rPr>
        <w:t>　　图表 15-2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15-3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15-4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15-7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15-8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15-9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15-10 最吸引消费者的饮品概念</w:t>
      </w:r>
      <w:r>
        <w:rPr>
          <w:rFonts w:hint="eastAsia"/>
        </w:rPr>
        <w:br/>
      </w:r>
      <w:r>
        <w:rPr>
          <w:rFonts w:hint="eastAsia"/>
        </w:rPr>
        <w:t>　　图表 15-11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15-12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17-1 2005年中国国内生产总值</w:t>
      </w:r>
      <w:r>
        <w:rPr>
          <w:rFonts w:hint="eastAsia"/>
        </w:rPr>
        <w:br/>
      </w:r>
      <w:r>
        <w:rPr>
          <w:rFonts w:hint="eastAsia"/>
        </w:rPr>
        <w:t>　　图表 17-3 2005年中国国内生产总值1-4季度增长</w:t>
      </w:r>
      <w:r>
        <w:rPr>
          <w:rFonts w:hint="eastAsia"/>
        </w:rPr>
        <w:br/>
      </w:r>
      <w:r>
        <w:rPr>
          <w:rFonts w:hint="eastAsia"/>
        </w:rPr>
        <w:t>　　图表 17-4 2005年中国第一产业/第二产业/第三产业增长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17-5 2005年中国粮食总产量增长统计</w:t>
      </w:r>
      <w:r>
        <w:rPr>
          <w:rFonts w:hint="eastAsia"/>
        </w:rPr>
        <w:br/>
      </w:r>
      <w:r>
        <w:rPr>
          <w:rFonts w:hint="eastAsia"/>
        </w:rPr>
        <w:t>　　图表 17-6 2005年中国规模以上工业企业完成增加值统计</w:t>
      </w:r>
      <w:r>
        <w:rPr>
          <w:rFonts w:hint="eastAsia"/>
        </w:rPr>
        <w:br/>
      </w:r>
      <w:r>
        <w:rPr>
          <w:rFonts w:hint="eastAsia"/>
        </w:rPr>
        <w:t>　　图表 17-7 2005年中国对外贸易统计</w:t>
      </w:r>
      <w:r>
        <w:rPr>
          <w:rFonts w:hint="eastAsia"/>
        </w:rPr>
        <w:br/>
      </w:r>
      <w:r>
        <w:rPr>
          <w:rFonts w:hint="eastAsia"/>
        </w:rPr>
        <w:t>　　图表 17-8 2005年以来投资增幅升降比较大的行业</w:t>
      </w:r>
      <w:r>
        <w:rPr>
          <w:rFonts w:hint="eastAsia"/>
        </w:rPr>
        <w:br/>
      </w:r>
      <w:r>
        <w:rPr>
          <w:rFonts w:hint="eastAsia"/>
        </w:rPr>
        <w:t>　　图表 17-9 2005年以来投资增幅比较大的行业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8ded3578c406d" w:history="1">
        <w:r>
          <w:rPr>
            <w:rStyle w:val="Hyperlink"/>
          </w:rPr>
          <w:t>2008中国碳酸饮料行业研究预测报告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8ded3578c406d" w:history="1">
        <w:r>
          <w:rPr>
            <w:rStyle w:val="Hyperlink"/>
          </w:rPr>
          <w:t>https://www.20087.com/2007-04/R_2008zhongguotansuanyinliaoyanjiuyuceBaoGao.html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55738ceaf4018" w:history="1">
      <w:r>
        <w:rPr>
          <w:rStyle w:val="Hyperlink"/>
        </w:rPr>
        <w:t>2008中国碳酸饮料行业研究预测报告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tansuanyinliaoyanjiuyuceBaoGao.html" TargetMode="External" Id="Rcd18ded3578c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tansuanyinliaoyanjiuyuceBaoGao.html" TargetMode="External" Id="Rc3055738ceaf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2007-04-27T05:03:00Z</dcterms:created>
  <dcterms:modified xsi:type="dcterms:W3CDTF">2007-04-27T06:03:00Z</dcterms:modified>
  <dc:subject>2008中国碳酸饮料行业研究预测报告</dc:subject>
  <dc:title>2008中国碳酸饮料行业研究预测报告</dc:title>
  <cp:keywords>2008中国碳酸饮料行业研究预测报告</cp:keywords>
  <dc:description>2008中国碳酸饮料行业研究预测报告</dc:description>
</cp:coreProperties>
</file>