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262e9a8304cd9" w:history="1">
              <w:r>
                <w:rPr>
                  <w:rStyle w:val="Hyperlink"/>
                </w:rPr>
                <w:t>中国保健品市场分析报告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262e9a8304cd9" w:history="1">
              <w:r>
                <w:rPr>
                  <w:rStyle w:val="Hyperlink"/>
                </w:rPr>
                <w:t>中国保健品市场分析报告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9262e9a8304cd9" w:history="1">
                <w:r>
                  <w:rPr>
                    <w:rStyle w:val="Hyperlink"/>
                  </w:rPr>
                  <w:t>https://www.20087.com/2007-05/R_zhongguobaojianpinshichangfenxiBaoGao.html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保健品行业基本情况分析</w:t>
      </w:r>
      <w:r>
        <w:rPr>
          <w:rFonts w:hint="eastAsia"/>
        </w:rPr>
        <w:br/>
      </w:r>
      <w:r>
        <w:rPr>
          <w:rFonts w:hint="eastAsia"/>
        </w:rPr>
        <w:t>　　第一节 保健品行业发展环境分析（宏观经济环境、行业政策……）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三、保健品行业相关政策及影响分析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保健品行业基本特征（定义分类或行业特点、发展历程、市场重要动态……）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三、保健品行业特性分析</w:t>
      </w:r>
      <w:r>
        <w:rPr>
          <w:rFonts w:hint="eastAsia"/>
        </w:rPr>
        <w:br/>
      </w:r>
      <w:r>
        <w:rPr>
          <w:rFonts w:hint="eastAsia"/>
        </w:rPr>
        <w:t>　　　　四、保健品行业发展历程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国际保健品行业发展情况（现状、趋势、市场重要动态……）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一、国际保健品行业现状分析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二、主要国家保健品行业情况</w:t>
      </w:r>
      <w:r>
        <w:rPr>
          <w:rFonts w:hint="eastAsia"/>
        </w:rPr>
        <w:br/>
      </w:r>
      <w:r>
        <w:rPr>
          <w:rFonts w:hint="eastAsia"/>
        </w:rPr>
        <w:t>　　　　三、国际保健品行业发展趋势分析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2006年中国保健品行业经济运行情况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2006年中国保健品行业发展基本情况（现状、技术、行业运行特点……）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一、中国保健品行业发展现状分析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二、中国保健品行业市场特点分析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三、中国保健品行业技术发展状况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中国保健品行业存在问题及发展限制（主要问题与发展受限、基本应对的策略……）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一、保健品行业上游产业</w:t>
      </w:r>
      <w:r>
        <w:rPr>
          <w:rFonts w:hint="eastAsia"/>
        </w:rPr>
        <w:br/>
      </w:r>
      <w:r>
        <w:rPr>
          <w:rFonts w:hint="eastAsia"/>
        </w:rPr>
        <w:t>　　　　二、保健品行业下游产业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2003年-2006年保健品行业企业数量分析（近年内企业数量的变化情况以及各类型企业的数量变化……）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一、2003-2006年保健品行业企业及亏损企业数量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2003年-2006年保健品行业从业人数分析（近年内从业人员的变化情况以及各类型企业的数量变化……）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保健品行业进出口状况分析（本行业内主要产品进出口情况）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2006年中国保健品行业生产状况分析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2003年-2006年保健品行业工业总产值分析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一、2003-2006年保健品行业工业总产值分析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四、2006年保健品行业工业总产值地区分布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2003年-2006年保健品行业产成品分析（产成品、产成品区域市场）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2003年-2006年保健品行业产成品资金占用率分析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2006年中国保健品行业销售状况分析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2003年-2006年保健品行业销售收入分析（产品销售收入、不同规模的企业销售收入、不同企业类型的销售收入）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2006年保健品行业产品销售集中度分析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2003年-2006年保健品行业销售税金分析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2006年中国保健品行业成本费用分析（销售成本、销售费用、管理费用、财务费用、成本费用利润率……）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2003-2006年保健品行业产品销售成本分析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2003-2006年保健品行业销售费用分析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2003-2006年保健品行业管理费用分析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2003-2006年保健品行业财务费用分析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2003-2006年保健品行业成本费用利润率分析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2006年中国保健品行业资产负债状况分析（总资产、固定资产、总负债、流动资产、应收账款、资产负债率……）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2003-2006年保健品行业总资产状况分析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2003-2006年保健品行业固定资产状况分析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2003-2006年保健品行业总负债状况分析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2003-2006年保健品行业流动资产总额分析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2003-2006年保健品行业应收账款总额分析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2003-2006年保健品行业资产负债率分析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2003-2006年保健品行业周转情况分析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2003-2006年保健品行业资本保值增值率分析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2006年中国保健品行业盈利能力分析（利润总额、销售毛利率、总资产利润率、净资产利润率……）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2003-2006年保健品行业利润总额分析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2003-2006年保健品行业销售毛利率分析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2003-2006年保健品行业销售利润率分析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2003-2006年保健品行业总资产利润率分析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2003-2006年保健品行业净资产利润率分析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2003-2006年保健品行业产值利税率分析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2006年中国保健品行业经济运行最好水平分析（资本保值增值率、资产负债率、产值利税率、资金利润率……）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2003-2006年保健品行业资本保值增值率最好水平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2003-2006年保健品行业资产负债率最好水平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2003-2006年保健品行业产值利税率最好水平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2003-2006年保健品行业资金利润率最好水平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2003-2006年保健品行业流动资产周转次数最好水平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2003-2006年保健品行业成本费用利润率最好水平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2003-2006年保健品行业人均销售率最好水平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2003-2006年保健品行业产成品资金占用率最好水平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2006年中国保健品行业重点企业竞争状况分析（行业按销售收入前10企业）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2006年保健品行业企业地区分布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2006年中国保健品行业营销及投资分析</w:t>
      </w:r>
      <w:r>
        <w:rPr>
          <w:rFonts w:hint="eastAsia"/>
        </w:rPr>
        <w:br/>
      </w:r>
      <w:r>
        <w:rPr>
          <w:rFonts w:hint="eastAsia"/>
        </w:rPr>
        <w:t>　　第一节 保健品行业营销策略分析及建议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保健品行业投资环境分析及建议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保健品行业企业经营发展分析及建议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未来保健品行业发展趋势分析（行业发展趋势、技术发展趋势、市场发展趋势……）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[⋅中智林⋅]2007-2010年保健品行业运行状况预测（工业总产值、销售收入、利润总额、总资产）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一、规模以上保健品行业经营企业通讯信息库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二、规模以上保健品行业企业经营数据库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262e9a8304cd9" w:history="1">
        <w:r>
          <w:rPr>
            <w:rStyle w:val="Hyperlink"/>
          </w:rPr>
          <w:t>中国保健品市场分析报告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9262e9a8304cd9" w:history="1">
        <w:r>
          <w:rPr>
            <w:rStyle w:val="Hyperlink"/>
          </w:rPr>
          <w:t>https://www.20087.com/2007-05/R_zhongguobaojianpinshichangfenxiBaoGao.html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29972fe5d427d" w:history="1">
      <w:r>
        <w:rPr>
          <w:rStyle w:val="Hyperlink"/>
        </w:rPr>
        <w:t>中国保健品市场分析报告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aojianpinshichangfenxiBaoGao.html" TargetMode="External" Id="R6c9262e9a830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aojianpinshichangfenxiBaoGao.html" TargetMode="External" Id="Re0b29972fe5d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2007-05-17T07:18:00Z</dcterms:created>
  <dcterms:modified xsi:type="dcterms:W3CDTF">2007-05-17T08:18:00Z</dcterms:modified>
  <dc:subject>中国保健品市场分析报告</dc:subject>
  <dc:title>中国保健品市场分析报告</dc:title>
  <cp:keywords>中国保健品市场分析报告</cp:keywords>
  <dc:description>中国保健品市场分析报告</dc:description>
</cp:coreProperties>
</file>