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6690b265074383" w:history="1">
              <w:r>
                <w:rPr>
                  <w:rStyle w:val="Hyperlink"/>
                </w:rPr>
                <w:t>中国其他纺织制成品市场分析报告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6690b265074383" w:history="1">
              <w:r>
                <w:rPr>
                  <w:rStyle w:val="Hyperlink"/>
                </w:rPr>
                <w:t>中国其他纺织制成品市场分析报告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0261796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36690b265074383" w:history="1">
                <w:r>
                  <w:rPr>
                    <w:rStyle w:val="Hyperlink"/>
                  </w:rPr>
                  <w:t>https://www.20087.com/2007-05/R_zhongguoqitafangzhizhichengpinshichaBaoGao.html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其他纺织制成品行业基本情况分析</w:t>
      </w:r>
      <w:r>
        <w:rPr>
          <w:rFonts w:hint="eastAsia"/>
        </w:rPr>
        <w:br/>
      </w:r>
      <w:r>
        <w:rPr>
          <w:rFonts w:hint="eastAsia"/>
        </w:rPr>
        <w:t>　　第一节 其他纺织制成品行业发展环境分析（宏观经济环境、行业政策……）</w:t>
      </w:r>
      <w:r>
        <w:rPr>
          <w:rFonts w:hint="eastAsia"/>
        </w:rPr>
        <w:br/>
      </w:r>
      <w:r>
        <w:rPr>
          <w:rFonts w:hint="eastAsia"/>
        </w:rPr>
        <w:t>　　　　一、2006年中国宏观经济运行情况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二、中国宏观经济发展运行趋势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三、其他纺织制成品行业相关政策及影响分析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其他纺织制成品行业基本特征（定义分类或行业特点、发展历程、市场重要动态……）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三、其他纺织制成品行业特性分析</w:t>
      </w:r>
      <w:r>
        <w:rPr>
          <w:rFonts w:hint="eastAsia"/>
        </w:rPr>
        <w:br/>
      </w:r>
      <w:r>
        <w:rPr>
          <w:rFonts w:hint="eastAsia"/>
        </w:rPr>
        <w:t>　　　　四、其他纺织制成品行业发展历程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国际其他纺织制成品行业发展情况（现状、趋势、市场重要动态……）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一、国际其他纺织制成品行业现状分析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二、主要国家其他纺织制成品行业情况</w:t>
      </w:r>
      <w:r>
        <w:rPr>
          <w:rFonts w:hint="eastAsia"/>
        </w:rPr>
        <w:br/>
      </w:r>
      <w:r>
        <w:rPr>
          <w:rFonts w:hint="eastAsia"/>
        </w:rPr>
        <w:t>　　　　三、国际其他纺织制成品行业发展趋势分析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2006年中国其他纺织制成品行业经济运行情况</w:t>
      </w:r>
      <w:r>
        <w:rPr>
          <w:rFonts w:hint="eastAsia"/>
        </w:rPr>
        <w:br/>
      </w:r>
      <w:r>
        <w:rPr>
          <w:rFonts w:hint="eastAsia"/>
        </w:rPr>
        <w:t>　　第一节 2006年中国其他纺织制成品行业发展基本情况（现状、技术、行业运行特点……）</w:t>
      </w:r>
      <w:r>
        <w:rPr>
          <w:rFonts w:hint="eastAsia"/>
        </w:rPr>
        <w:br/>
      </w:r>
      <w:r>
        <w:rPr>
          <w:rFonts w:hint="eastAsia"/>
        </w:rPr>
        <w:t>　　　　一、中国其他纺织制成品行业发展现状分析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二、中国其他纺织制成品行业市场特点分析</w:t>
      </w:r>
      <w:r>
        <w:rPr>
          <w:rFonts w:hint="eastAsia"/>
        </w:rPr>
        <w:br/>
      </w:r>
      <w:r>
        <w:rPr>
          <w:rFonts w:hint="eastAsia"/>
        </w:rPr>
        <w:t>　　　　三、中国其他纺织制成品行业技术发展状况</w:t>
      </w:r>
      <w:r>
        <w:rPr>
          <w:rFonts w:hint="eastAsia"/>
        </w:rPr>
        <w:br/>
      </w:r>
      <w:r>
        <w:rPr>
          <w:rFonts w:hint="eastAsia"/>
        </w:rPr>
        <w:t>　　第二节 中国其他纺织制成品行业存在问题及发展限制（主要问题与发展受限、基本应对的策略……）</w:t>
      </w:r>
      <w:r>
        <w:rPr>
          <w:rFonts w:hint="eastAsia"/>
        </w:rPr>
        <w:br/>
      </w:r>
      <w:r>
        <w:rPr>
          <w:rFonts w:hint="eastAsia"/>
        </w:rPr>
        <w:t>　　第三节 中国上、下游产业发展情况（上、下游产业对本行业的影响）</w:t>
      </w:r>
      <w:r>
        <w:rPr>
          <w:rFonts w:hint="eastAsia"/>
        </w:rPr>
        <w:br/>
      </w:r>
      <w:r>
        <w:rPr>
          <w:rFonts w:hint="eastAsia"/>
        </w:rPr>
        <w:t>　　　　一、其他纺织制成品行业上游产业</w:t>
      </w:r>
      <w:r>
        <w:rPr>
          <w:rFonts w:hint="eastAsia"/>
        </w:rPr>
        <w:br/>
      </w:r>
      <w:r>
        <w:rPr>
          <w:rFonts w:hint="eastAsia"/>
        </w:rPr>
        <w:t>　　　　二、其他纺织制成品行业下游产业</w:t>
      </w:r>
      <w:r>
        <w:rPr>
          <w:rFonts w:hint="eastAsia"/>
        </w:rPr>
        <w:br/>
      </w:r>
      <w:r>
        <w:rPr>
          <w:rFonts w:hint="eastAsia"/>
        </w:rPr>
        <w:t>　　第四节 2003年-2006年其他纺织制成品行业企业数量分析（近年内企业数量的变化情况以及各类型企业的数量变化……）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一、2003-2006年其他纺织制成品行业企业及亏损企业数量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2003年-2006年其他纺织制成品行业从业人数分析（近年内从业人员的变化情况以及各类型企业的数量变化……）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t>　　第六节 其他纺织制成品行业进出口状况分析（本行业内主要产品进出口情况）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2006年中国其他纺织制成品行业生产状况分析</w:t>
      </w:r>
      <w:r>
        <w:rPr>
          <w:rFonts w:hint="eastAsia"/>
        </w:rPr>
        <w:br/>
      </w:r>
      <w:r>
        <w:rPr>
          <w:rFonts w:hint="eastAsia"/>
        </w:rPr>
        <w:t>　　第一节 2003年-2006年其他纺织制成品行业工业总产值分析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一、2003-2006年其他纺织制成品行业工业总产值分析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四、2006年其他纺织制成品行业工业总产值地区分布</w:t>
      </w:r>
      <w:r>
        <w:rPr>
          <w:rFonts w:hint="eastAsia"/>
        </w:rPr>
        <w:br/>
      </w:r>
      <w:r>
        <w:rPr>
          <w:rFonts w:hint="eastAsia"/>
        </w:rPr>
        <w:t>　　　　五、2006年工业总产值前20位企业对比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2003年-2006年其他纺织制成品行业产成品分析（产成品、产成品区域市场）</w:t>
      </w:r>
      <w:r>
        <w:rPr>
          <w:rFonts w:hint="eastAsia"/>
        </w:rPr>
        <w:br/>
      </w:r>
      <w:r>
        <w:rPr>
          <w:rFonts w:hint="eastAsia"/>
        </w:rPr>
        <w:t>　　　　一、2003-2006年行业产成品分析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四、2006年行业产成品地区分布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2003年-2006年其他纺织制成品行业产成品资金占用率分析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2006年中国其他纺织制成品行业销售状况分析</w:t>
      </w:r>
      <w:r>
        <w:rPr>
          <w:rFonts w:hint="eastAsia"/>
        </w:rPr>
        <w:br/>
      </w:r>
      <w:r>
        <w:rPr>
          <w:rFonts w:hint="eastAsia"/>
        </w:rPr>
        <w:t>　　第一节 2003年-2006年其他纺织制成品行业销售收入分析（产品销售收入、不同规模的企业销售收入、不同企业类型的销售收入）</w:t>
      </w:r>
      <w:r>
        <w:rPr>
          <w:rFonts w:hint="eastAsia"/>
        </w:rPr>
        <w:br/>
      </w:r>
      <w:r>
        <w:rPr>
          <w:rFonts w:hint="eastAsia"/>
        </w:rPr>
        <w:t>　　　　一、2003-2006年行业总销售收入分析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2006年其他纺织制成品行业产品销售集中度分析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2003年-2006年其他纺织制成品行业销售税金分析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2006年中国其他纺织制成品行业成本费用分析（销售成本、销售费用、管理费用、财务费用、成本费用利润率……）</w:t>
      </w:r>
      <w:r>
        <w:rPr>
          <w:rFonts w:hint="eastAsia"/>
        </w:rPr>
        <w:br/>
      </w:r>
      <w:r>
        <w:rPr>
          <w:rFonts w:hint="eastAsia"/>
        </w:rPr>
        <w:t>　　第一节 2003-2006年其他纺织制成品行业产品销售成本分析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2003-2006年其他纺织制成品行业销售费用分析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2003-2006年其他纺织制成品行业管理费用分析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2003-2006年其他纺织制成品行业财务费用分析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2003-2006年其他纺织制成品行业成本费用利润率分析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2006年中国其他纺织制成品行业资产负债状况分析（总资产、固定资产、总负债、流动资产、应收账款、资产负债率……）</w:t>
      </w:r>
      <w:r>
        <w:rPr>
          <w:rFonts w:hint="eastAsia"/>
        </w:rPr>
        <w:br/>
      </w:r>
      <w:r>
        <w:rPr>
          <w:rFonts w:hint="eastAsia"/>
        </w:rPr>
        <w:t>　　第一节 2003-2006年其他纺织制成品行业总资产状况分析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2003-2006年其他纺织制成品行业固定资产状况分析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2003-2006年其他纺织制成品行业总负债状况分析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2003-2006年其他纺织制成品行业流动资产总额分析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2003-2006年其他纺织制成品行业应收账款总额分析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2003-2006年其他纺织制成品行业资产负债率分析</w:t>
      </w:r>
      <w:r>
        <w:rPr>
          <w:rFonts w:hint="eastAsia"/>
        </w:rPr>
        <w:br/>
      </w:r>
      <w:r>
        <w:rPr>
          <w:rFonts w:hint="eastAsia"/>
        </w:rPr>
        <w:t>　　第七节 2003-2006年其他纺织制成品行业周转情况分析</w:t>
      </w:r>
      <w:r>
        <w:rPr>
          <w:rFonts w:hint="eastAsia"/>
        </w:rPr>
        <w:br/>
      </w:r>
      <w:r>
        <w:rPr>
          <w:rFonts w:hint="eastAsia"/>
        </w:rPr>
        <w:t>　　　　一、2003-2006年行业总资产周转率分析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二、2003-2006年行业流动资产周转率分析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三、2003-2006年行业应收账款周转率分析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四、2003-2006年行业流动资产周转次数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2003-2006年其他纺织制成品行业资本保值增值率分析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2006年中国其他纺织制成品行业盈利能力分析（利润总额、销售毛利率、总资产利润率、净资产利润率……）</w:t>
      </w:r>
      <w:r>
        <w:rPr>
          <w:rFonts w:hint="eastAsia"/>
        </w:rPr>
        <w:br/>
      </w:r>
      <w:r>
        <w:rPr>
          <w:rFonts w:hint="eastAsia"/>
        </w:rPr>
        <w:t>　　第一节 2003-2006年其他纺织制成品行业利润总额分析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2003-2006年其他纺织制成品行业销售毛利率分析</w:t>
      </w:r>
      <w:r>
        <w:rPr>
          <w:rFonts w:hint="eastAsia"/>
        </w:rPr>
        <w:br/>
      </w:r>
      <w:r>
        <w:rPr>
          <w:rFonts w:hint="eastAsia"/>
        </w:rPr>
        <w:t>　　第三节 2003-2006年其他纺织制成品行业销售利润率分析</w:t>
      </w:r>
      <w:r>
        <w:rPr>
          <w:rFonts w:hint="eastAsia"/>
        </w:rPr>
        <w:br/>
      </w:r>
      <w:r>
        <w:rPr>
          <w:rFonts w:hint="eastAsia"/>
        </w:rPr>
        <w:t>　　第四节 2003-2006年其他纺织制成品行业总资产利润率分析</w:t>
      </w:r>
      <w:r>
        <w:rPr>
          <w:rFonts w:hint="eastAsia"/>
        </w:rPr>
        <w:br/>
      </w:r>
      <w:r>
        <w:rPr>
          <w:rFonts w:hint="eastAsia"/>
        </w:rPr>
        <w:t>　　第五节 2003-2006年其他纺织制成品行业净资产利润率分析</w:t>
      </w:r>
      <w:r>
        <w:rPr>
          <w:rFonts w:hint="eastAsia"/>
        </w:rPr>
        <w:br/>
      </w:r>
      <w:r>
        <w:rPr>
          <w:rFonts w:hint="eastAsia"/>
        </w:rPr>
        <w:t>　　第六节 2003-2006年其他纺织制成品行业产值利税率分析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2006年中国其他纺织制成品行业经济运行最好水平分析（资本保值增值率、资产负债率、产值利税率、资金利润率……）</w:t>
      </w:r>
      <w:r>
        <w:rPr>
          <w:rFonts w:hint="eastAsia"/>
        </w:rPr>
        <w:br/>
      </w:r>
      <w:r>
        <w:rPr>
          <w:rFonts w:hint="eastAsia"/>
        </w:rPr>
        <w:t>　　第一节 2003-2006年其他纺织制成品行业资本保值增值率最好水平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2003-2006年其他纺织制成品行业资产负债率最好水平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2003-2006年其他纺织制成品行业产值利税率最好水平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2003-2006年其他纺织制成品行业资金利润率最好水平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2003-2006年其他纺织制成品行业流动资产周转次数最好水平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2003-2006年其他纺织制成品行业成本费用利润率最好水平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2003-2006年其他纺织制成品行业人均销售率最好水平</w:t>
      </w:r>
      <w:r>
        <w:rPr>
          <w:rFonts w:hint="eastAsia"/>
        </w:rPr>
        <w:br/>
      </w:r>
      <w:r>
        <w:rPr>
          <w:rFonts w:hint="eastAsia"/>
        </w:rPr>
        <w:t>　　第八节 2003-2006年其他纺织制成品行业产成品资金占用率最好水平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2006年中国其他纺织制成品行业重点企业竞争状况分析（行业按销售收入前10企业）</w:t>
      </w:r>
      <w:r>
        <w:rPr>
          <w:rFonts w:hint="eastAsia"/>
        </w:rPr>
        <w:br/>
      </w:r>
      <w:r>
        <w:rPr>
          <w:rFonts w:hint="eastAsia"/>
        </w:rPr>
        <w:t>　　第一节 2006年其他纺织制成品行业企业地区分布</w:t>
      </w:r>
      <w:r>
        <w:rPr>
          <w:rFonts w:hint="eastAsia"/>
        </w:rPr>
        <w:br/>
      </w:r>
      <w:r>
        <w:rPr>
          <w:rFonts w:hint="eastAsia"/>
        </w:rPr>
        <w:t>　　第二节 主要企业竞争状况分析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（法人单位名称、法定代表人、省、主要业务活动、从业人员合计、全年营业收入、资产总计、工业总产值、工业销售产值、出口交货值、工业增加值、产成品）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（企业资产、固定资产、流动资产合计、流动资产年平均余额、负债合计、流动负债合计、长期负债合计、应收帐款）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（营业费用、管理费用、其中：税金、财务费用、利税总额）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（主营业务收入、主营业务成本、主营业务税金及附加、其他业务收入、其他业务利润、营业利润、利润总额）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（广告费、研究开发费、劳动、失业保险费、养老保险和医疗保险费、住房公积金和住房补贴、应付工资总额、应付福利费总额、应交增值税、进项税额、销项税额）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　　（工业中间投入合计、直接材料投入、制造费用中的中间投入、管理费用中的中间投入、营业费用中的中间投入、经营活动产生的现金流入、流出、投资活动产生的现金流入、流出、筹资活动产生的现金流入、流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2006年中国其他纺织制成品行业营销及投资分析</w:t>
      </w:r>
      <w:r>
        <w:rPr>
          <w:rFonts w:hint="eastAsia"/>
        </w:rPr>
        <w:br/>
      </w:r>
      <w:r>
        <w:rPr>
          <w:rFonts w:hint="eastAsia"/>
        </w:rPr>
        <w:t>　　第一节 其他纺织制成品行业营销策略分析及建议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其他纺织制成品行业投资环境分析及建议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其他纺织制成品行业企业经营发展分析及建议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2007-2010年中国其他纺织制成品行业发展趋势分析</w:t>
      </w:r>
      <w:r>
        <w:rPr>
          <w:rFonts w:hint="eastAsia"/>
        </w:rPr>
        <w:br/>
      </w:r>
      <w:r>
        <w:rPr>
          <w:rFonts w:hint="eastAsia"/>
        </w:rPr>
        <w:t>　　第一节 未来其他纺织制成品行业发展趋势分析（行业发展趋势、技术发展趋势、市场发展趋势……）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中-智-林-：2007-2010年其他纺织制成品行业运行状况预测（工业总产值、销售收入、利润总额、总资产）</w:t>
      </w:r>
      <w:r>
        <w:rPr>
          <w:rFonts w:hint="eastAsia"/>
        </w:rPr>
        <w:br/>
      </w:r>
      <w:r>
        <w:rPr>
          <w:rFonts w:hint="eastAsia"/>
        </w:rPr>
        <w:t>　　　　一、2007-2010年行业工业总产值预测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二、2007-2010年行业销售收入预测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四、2007-2010年行业总资产预测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附件</w:t>
      </w:r>
      <w:r>
        <w:rPr>
          <w:rFonts w:hint="eastAsia"/>
        </w:rPr>
        <w:br/>
      </w:r>
      <w:r>
        <w:rPr>
          <w:rFonts w:hint="eastAsia"/>
        </w:rPr>
        <w:t>　　　　一、规模以上其他纺织制成品行业经营企业通讯信息库</w:t>
      </w:r>
      <w:r>
        <w:rPr>
          <w:rFonts w:hint="eastAsia"/>
        </w:rPr>
        <w:br/>
      </w:r>
      <w:r>
        <w:rPr>
          <w:rFonts w:hint="eastAsia"/>
        </w:rPr>
        <w:t>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……</w:t>
      </w:r>
      <w:r>
        <w:rPr>
          <w:rFonts w:hint="eastAsia"/>
        </w:rPr>
        <w:br/>
      </w:r>
      <w:r>
        <w:rPr>
          <w:rFonts w:hint="eastAsia"/>
        </w:rPr>
        <w:t>　　　　二、规模以上其他纺织制成品行业企业经营数据库</w:t>
      </w:r>
      <w:r>
        <w:rPr>
          <w:rFonts w:hint="eastAsia"/>
        </w:rPr>
        <w:br/>
      </w:r>
      <w:r>
        <w:rPr>
          <w:rFonts w:hint="eastAsia"/>
        </w:rPr>
        <w:t>　　　　主要内容为：主要业务活动（或主要产品）、行业代码、年末从业人员合计、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6690b265074383" w:history="1">
        <w:r>
          <w:rPr>
            <w:rStyle w:val="Hyperlink"/>
          </w:rPr>
          <w:t>中国其他纺织制成品市场分析报告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0261796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36690b265074383" w:history="1">
        <w:r>
          <w:rPr>
            <w:rStyle w:val="Hyperlink"/>
          </w:rPr>
          <w:t>https://www.20087.com/2007-05/R_zhongguoqitafangzhizhichengpinshichaBaoGao.html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c5c577609e442e" w:history="1">
      <w:r>
        <w:rPr>
          <w:rStyle w:val="Hyperlink"/>
        </w:rPr>
        <w:t>中国其他纺织制成品市场分析报告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zhongguoqitafangzhizhichengpinshichaBaoGao.html" TargetMode="External" Id="R736690b2650743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zhongguoqitafangzhizhichengpinshichaBaoGao.html" TargetMode="External" Id="R24c5c577609e44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2007-05-23T03:27:00Z</dcterms:created>
  <dcterms:modified xsi:type="dcterms:W3CDTF">2007-05-23T04:27:00Z</dcterms:modified>
  <dc:subject>中国其他纺织制成品市场分析报告</dc:subject>
  <dc:title>中国其他纺织制成品市场分析报告</dc:title>
  <cp:keywords>中国其他纺织制成品市场分析报告</cp:keywords>
  <dc:description>中国其他纺织制成品市场分析报告</dc:description>
</cp:coreProperties>
</file>