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56322520e4e88" w:history="1">
              <w:r>
                <w:rPr>
                  <w:rStyle w:val="Hyperlink"/>
                </w:rPr>
                <w:t>中国展览业发展现状及趋势研究报告（2007）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56322520e4e88" w:history="1">
              <w:r>
                <w:rPr>
                  <w:rStyle w:val="Hyperlink"/>
                </w:rPr>
                <w:t>中国展览业发展现状及趋势研究报告（2007）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56322520e4e88" w:history="1">
                <w:r>
                  <w:rPr>
                    <w:rStyle w:val="Hyperlink"/>
                  </w:rPr>
                  <w:t>https://www.20087.com/2007-05/R_zhongguozhanlanyefazhanxianzhuangjiqBaoGao.html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●中国已成展览大国</w:t>
      </w:r>
      <w:r>
        <w:rPr>
          <w:rFonts w:hint="eastAsia"/>
        </w:rPr>
        <w:br/>
      </w:r>
      <w:r>
        <w:rPr>
          <w:rFonts w:hint="eastAsia"/>
        </w:rPr>
        <w:t>　　○1997年展览项目（个）</w:t>
      </w:r>
      <w:r>
        <w:rPr>
          <w:rFonts w:hint="eastAsia"/>
        </w:rPr>
        <w:br/>
      </w:r>
      <w:r>
        <w:rPr>
          <w:rFonts w:hint="eastAsia"/>
        </w:rPr>
        <w:t>　　○2001年展览项目（个）</w:t>
      </w:r>
      <w:r>
        <w:rPr>
          <w:rFonts w:hint="eastAsia"/>
        </w:rPr>
        <w:br/>
      </w:r>
      <w:r>
        <w:rPr>
          <w:rFonts w:hint="eastAsia"/>
        </w:rPr>
        <w:t>　　○2002年展览项目（个）</w:t>
      </w:r>
      <w:r>
        <w:rPr>
          <w:rFonts w:hint="eastAsia"/>
        </w:rPr>
        <w:br/>
      </w:r>
      <w:r>
        <w:rPr>
          <w:rFonts w:hint="eastAsia"/>
        </w:rPr>
        <w:t>　　○2005年展览项目（个）</w:t>
      </w:r>
      <w:r>
        <w:rPr>
          <w:rFonts w:hint="eastAsia"/>
        </w:rPr>
        <w:br/>
      </w:r>
      <w:r>
        <w:rPr>
          <w:rFonts w:hint="eastAsia"/>
        </w:rPr>
        <w:t>　　○我国展览项目数量在全世界和亚洲的排名</w:t>
      </w:r>
      <w:r>
        <w:rPr>
          <w:rFonts w:hint="eastAsia"/>
        </w:rPr>
        <w:br/>
      </w:r>
      <w:r>
        <w:rPr>
          <w:rFonts w:hint="eastAsia"/>
        </w:rPr>
        <w:t>　　○我国展览场馆数量在全世界的排名</w:t>
      </w:r>
      <w:r>
        <w:rPr>
          <w:rFonts w:hint="eastAsia"/>
        </w:rPr>
        <w:br/>
      </w:r>
      <w:r>
        <w:rPr>
          <w:rFonts w:hint="eastAsia"/>
        </w:rPr>
        <w:t>　　○我国有别于全世界其他展览大国的显著特色</w:t>
      </w:r>
      <w:r>
        <w:rPr>
          <w:rFonts w:hint="eastAsia"/>
        </w:rPr>
        <w:br/>
      </w:r>
      <w:r>
        <w:rPr>
          <w:rFonts w:hint="eastAsia"/>
        </w:rPr>
        <w:t>　　○中国展览业主要集中的省市（省市名称）</w:t>
      </w:r>
      <w:r>
        <w:rPr>
          <w:rFonts w:hint="eastAsia"/>
        </w:rPr>
        <w:br/>
      </w:r>
      <w:r>
        <w:rPr>
          <w:rFonts w:hint="eastAsia"/>
        </w:rPr>
        <w:t>　　○我国展览业主要集中行业</w:t>
      </w:r>
      <w:r>
        <w:rPr>
          <w:rFonts w:hint="eastAsia"/>
        </w:rPr>
        <w:br/>
      </w:r>
      <w:r>
        <w:rPr>
          <w:rFonts w:hint="eastAsia"/>
        </w:rPr>
        <w:t>　　○我国参展企业数、观众总数世界排名</w:t>
      </w:r>
      <w:r>
        <w:rPr>
          <w:rFonts w:hint="eastAsia"/>
        </w:rPr>
        <w:br/>
      </w:r>
      <w:r>
        <w:rPr>
          <w:rFonts w:hint="eastAsia"/>
        </w:rPr>
        <w:t>　　●走“四化”发展道路</w:t>
      </w:r>
      <w:r>
        <w:rPr>
          <w:rFonts w:hint="eastAsia"/>
        </w:rPr>
        <w:br/>
      </w:r>
      <w:r>
        <w:rPr>
          <w:rFonts w:hint="eastAsia"/>
        </w:rPr>
        <w:t>　　○中国展览业法制化发展</w:t>
      </w:r>
      <w:r>
        <w:rPr>
          <w:rFonts w:hint="eastAsia"/>
        </w:rPr>
        <w:br/>
      </w:r>
      <w:r>
        <w:rPr>
          <w:rFonts w:hint="eastAsia"/>
        </w:rPr>
        <w:t>　　○展览业市场化发展</w:t>
      </w:r>
      <w:r>
        <w:rPr>
          <w:rFonts w:hint="eastAsia"/>
        </w:rPr>
        <w:br/>
      </w:r>
      <w:r>
        <w:rPr>
          <w:rFonts w:hint="eastAsia"/>
        </w:rPr>
        <w:t>　　○展览业产业化发展</w:t>
      </w:r>
      <w:r>
        <w:rPr>
          <w:rFonts w:hint="eastAsia"/>
        </w:rPr>
        <w:br/>
      </w:r>
      <w:r>
        <w:rPr>
          <w:rFonts w:hint="eastAsia"/>
        </w:rPr>
        <w:t>　　○展览业国际化发展</w:t>
      </w:r>
      <w:r>
        <w:rPr>
          <w:rFonts w:hint="eastAsia"/>
        </w:rPr>
        <w:br/>
      </w:r>
      <w:r>
        <w:rPr>
          <w:rFonts w:hint="eastAsia"/>
        </w:rPr>
        <w:t>　　●求真务实开拓创新</w:t>
      </w:r>
      <w:r>
        <w:rPr>
          <w:rFonts w:hint="eastAsia"/>
        </w:rPr>
        <w:br/>
      </w:r>
      <w:r>
        <w:rPr>
          <w:rFonts w:hint="eastAsia"/>
        </w:rPr>
        <w:t>　　○推动法制化发展环境逐步完善</w:t>
      </w:r>
      <w:r>
        <w:rPr>
          <w:rFonts w:hint="eastAsia"/>
        </w:rPr>
        <w:br/>
      </w:r>
      <w:r>
        <w:rPr>
          <w:rFonts w:hint="eastAsia"/>
        </w:rPr>
        <w:t>　　○不断加强展览业市场发展</w:t>
      </w:r>
      <w:r>
        <w:rPr>
          <w:rFonts w:hint="eastAsia"/>
        </w:rPr>
        <w:br/>
      </w:r>
      <w:r>
        <w:rPr>
          <w:rFonts w:hint="eastAsia"/>
        </w:rPr>
        <w:t>　　○合理引导展览业产业化发展</w:t>
      </w:r>
      <w:r>
        <w:rPr>
          <w:rFonts w:hint="eastAsia"/>
        </w:rPr>
        <w:br/>
      </w:r>
      <w:r>
        <w:rPr>
          <w:rFonts w:hint="eastAsia"/>
        </w:rPr>
        <w:t>　　○积极推动展览业国际化发展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第1篇 导言</w:t>
      </w:r>
      <w:r>
        <w:rPr>
          <w:rFonts w:hint="eastAsia"/>
        </w:rPr>
        <w:br/>
      </w:r>
      <w:r>
        <w:rPr>
          <w:rFonts w:hint="eastAsia"/>
        </w:rPr>
        <w:t>　　第1章 从分工与专业化看展览业的生成</w:t>
      </w:r>
      <w:r>
        <w:rPr>
          <w:rFonts w:hint="eastAsia"/>
        </w:rPr>
        <w:br/>
      </w:r>
      <w:r>
        <w:rPr>
          <w:rFonts w:hint="eastAsia"/>
        </w:rPr>
        <w:t>　　第2章 展览业迎着朝阳飞翔</w:t>
      </w:r>
      <w:r>
        <w:rPr>
          <w:rFonts w:hint="eastAsia"/>
        </w:rPr>
        <w:br/>
      </w:r>
      <w:r>
        <w:rPr>
          <w:rFonts w:hint="eastAsia"/>
        </w:rPr>
        <w:t>　　第2篇 品牌与竞争</w:t>
      </w:r>
      <w:r>
        <w:rPr>
          <w:rFonts w:hint="eastAsia"/>
        </w:rPr>
        <w:br/>
      </w:r>
      <w:r>
        <w:rPr>
          <w:rFonts w:hint="eastAsia"/>
        </w:rPr>
        <w:t>　　第1章 展览业规模经济与适度竞争的特殊性</w:t>
      </w:r>
      <w:r>
        <w:rPr>
          <w:rFonts w:hint="eastAsia"/>
        </w:rPr>
        <w:br/>
      </w:r>
      <w:r>
        <w:rPr>
          <w:rFonts w:hint="eastAsia"/>
        </w:rPr>
        <w:t>　　第3篇 重点企业分析</w:t>
      </w:r>
      <w:r>
        <w:rPr>
          <w:rFonts w:hint="eastAsia"/>
        </w:rPr>
        <w:br/>
      </w:r>
      <w:r>
        <w:rPr>
          <w:rFonts w:hint="eastAsia"/>
        </w:rPr>
        <w:t>　　第1章 广州贝奇展览服务有限公司</w:t>
      </w:r>
      <w:r>
        <w:rPr>
          <w:rFonts w:hint="eastAsia"/>
        </w:rPr>
        <w:br/>
      </w:r>
      <w:r>
        <w:rPr>
          <w:rFonts w:hint="eastAsia"/>
        </w:rPr>
        <w:t>　　第2章 上海博华国际展览有限公司</w:t>
      </w:r>
      <w:r>
        <w:rPr>
          <w:rFonts w:hint="eastAsia"/>
        </w:rPr>
        <w:br/>
      </w:r>
      <w:r>
        <w:rPr>
          <w:rFonts w:hint="eastAsia"/>
        </w:rPr>
        <w:t>　　第4篇 地域发展分析</w:t>
      </w:r>
      <w:r>
        <w:rPr>
          <w:rFonts w:hint="eastAsia"/>
        </w:rPr>
        <w:br/>
      </w:r>
      <w:r>
        <w:rPr>
          <w:rFonts w:hint="eastAsia"/>
        </w:rPr>
        <w:t>　　第1章 上海展览业发展现状及趋势分析</w:t>
      </w:r>
      <w:r>
        <w:rPr>
          <w:rFonts w:hint="eastAsia"/>
        </w:rPr>
        <w:br/>
      </w:r>
      <w:r>
        <w:rPr>
          <w:rFonts w:hint="eastAsia"/>
        </w:rPr>
        <w:t>　　第2章 武汉主要展览企业介绍</w:t>
      </w:r>
      <w:r>
        <w:rPr>
          <w:rFonts w:hint="eastAsia"/>
        </w:rPr>
        <w:br/>
      </w:r>
      <w:r>
        <w:rPr>
          <w:rFonts w:hint="eastAsia"/>
        </w:rPr>
        <w:t>　　第3章 重庆市展览业现状及监管情况</w:t>
      </w:r>
      <w:r>
        <w:rPr>
          <w:rFonts w:hint="eastAsia"/>
        </w:rPr>
        <w:br/>
      </w:r>
      <w:r>
        <w:rPr>
          <w:rFonts w:hint="eastAsia"/>
        </w:rPr>
        <w:t>　　第5篇 发展对策</w:t>
      </w:r>
      <w:r>
        <w:rPr>
          <w:rFonts w:hint="eastAsia"/>
        </w:rPr>
        <w:br/>
      </w:r>
      <w:r>
        <w:rPr>
          <w:rFonts w:hint="eastAsia"/>
        </w:rPr>
        <w:t>　　第1章 克服我国展览业零散化的经济思考</w:t>
      </w:r>
      <w:r>
        <w:rPr>
          <w:rFonts w:hint="eastAsia"/>
        </w:rPr>
        <w:br/>
      </w:r>
      <w:r>
        <w:rPr>
          <w:rFonts w:hint="eastAsia"/>
        </w:rPr>
        <w:t>　　第2章 如何实现中国展览业的国际化</w:t>
      </w:r>
      <w:r>
        <w:rPr>
          <w:rFonts w:hint="eastAsia"/>
        </w:rPr>
        <w:br/>
      </w:r>
      <w:r>
        <w:rPr>
          <w:rFonts w:hint="eastAsia"/>
        </w:rPr>
        <w:t>　　第6篇 国际借鉴</w:t>
      </w:r>
      <w:r>
        <w:rPr>
          <w:rFonts w:hint="eastAsia"/>
        </w:rPr>
        <w:br/>
      </w:r>
      <w:r>
        <w:rPr>
          <w:rFonts w:hint="eastAsia"/>
        </w:rPr>
        <w:t>　　第1章 美国展览业内涵拓展所引发的思考</w:t>
      </w:r>
      <w:r>
        <w:rPr>
          <w:rFonts w:hint="eastAsia"/>
        </w:rPr>
        <w:br/>
      </w:r>
      <w:r>
        <w:rPr>
          <w:rFonts w:hint="eastAsia"/>
        </w:rPr>
        <w:t>　　第2章 德国展览业发展分析</w:t>
      </w:r>
      <w:r>
        <w:rPr>
          <w:rFonts w:hint="eastAsia"/>
        </w:rPr>
        <w:br/>
      </w:r>
      <w:r>
        <w:rPr>
          <w:rFonts w:hint="eastAsia"/>
        </w:rPr>
        <w:t>　　第7篇 投资分析</w:t>
      </w:r>
      <w:r>
        <w:rPr>
          <w:rFonts w:hint="eastAsia"/>
        </w:rPr>
        <w:br/>
      </w:r>
      <w:r>
        <w:rPr>
          <w:rFonts w:hint="eastAsia"/>
        </w:rPr>
        <w:t>　　第1章 新形势下中国展览业“走出去”的思考</w:t>
      </w:r>
      <w:r>
        <w:rPr>
          <w:rFonts w:hint="eastAsia"/>
        </w:rPr>
        <w:br/>
      </w:r>
      <w:r>
        <w:rPr>
          <w:rFonts w:hint="eastAsia"/>
        </w:rPr>
        <w:t>　　第8篇 环境分析</w:t>
      </w:r>
      <w:r>
        <w:rPr>
          <w:rFonts w:hint="eastAsia"/>
        </w:rPr>
        <w:br/>
      </w:r>
      <w:r>
        <w:rPr>
          <w:rFonts w:hint="eastAsia"/>
        </w:rPr>
        <w:t>　　第1章 国际资本对我国展览业发展的影响与对策研究</w:t>
      </w:r>
      <w:r>
        <w:rPr>
          <w:rFonts w:hint="eastAsia"/>
        </w:rPr>
        <w:br/>
      </w:r>
      <w:r>
        <w:rPr>
          <w:rFonts w:hint="eastAsia"/>
        </w:rPr>
        <w:t>　　第2章 我国展览业管制对竞争力的影响</w:t>
      </w:r>
      <w:r>
        <w:rPr>
          <w:rFonts w:hint="eastAsia"/>
        </w:rPr>
        <w:br/>
      </w:r>
      <w:r>
        <w:rPr>
          <w:rFonts w:hint="eastAsia"/>
        </w:rPr>
        <w:t>　　第9篇 链式分析</w:t>
      </w:r>
      <w:r>
        <w:rPr>
          <w:rFonts w:hint="eastAsia"/>
        </w:rPr>
        <w:br/>
      </w:r>
      <w:r>
        <w:rPr>
          <w:rFonts w:hint="eastAsia"/>
        </w:rPr>
        <w:t>　　第1章 展览业中的政府定位</w:t>
      </w:r>
      <w:r>
        <w:rPr>
          <w:rFonts w:hint="eastAsia"/>
        </w:rPr>
        <w:br/>
      </w:r>
      <w:r>
        <w:rPr>
          <w:rFonts w:hint="eastAsia"/>
        </w:rPr>
        <w:t>　　第1节 中-智-林-政府在展览业产业组织结构优化中的定位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56322520e4e88" w:history="1">
        <w:r>
          <w:rPr>
            <w:rStyle w:val="Hyperlink"/>
          </w:rPr>
          <w:t>中国展览业发展现状及趋势研究报告（2007）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56322520e4e88" w:history="1">
        <w:r>
          <w:rPr>
            <w:rStyle w:val="Hyperlink"/>
          </w:rPr>
          <w:t>https://www.20087.com/2007-05/R_zhongguozhanlanyefazhanxianzhuangjiqBaoGao.html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786a0b3fb4056" w:history="1">
      <w:r>
        <w:rPr>
          <w:rStyle w:val="Hyperlink"/>
        </w:rPr>
        <w:t>中国展览业发展现状及趋势研究报告（2007）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anlanyefazhanxianzhuangjiqBaoGao.html" TargetMode="External" Id="R43156322520e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anlanyefazhanxianzhuangjiqBaoGao.html" TargetMode="External" Id="Rd86786a0b3fb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2007-05-17T07:53:00Z</dcterms:created>
  <dcterms:modified xsi:type="dcterms:W3CDTF">2007-05-17T08:53:00Z</dcterms:modified>
  <dc:subject>中国展览业发展现状及趋势研究报告（2007）</dc:subject>
  <dc:title>中国展览业发展现状及趋势研究报告（2007）</dc:title>
  <cp:keywords>中国展览业发展现状及趋势研究报告（2007）</cp:keywords>
  <dc:description>中国展览业发展现状及趋势研究报告（2007）</dc:description>
</cp:coreProperties>
</file>