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a759aad646cd" w:history="1">
              <w:r>
                <w:rPr>
                  <w:rStyle w:val="Hyperlink"/>
                </w:rPr>
                <w:t>中国纤维板市场分析报告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a759aad646cd" w:history="1">
              <w:r>
                <w:rPr>
                  <w:rStyle w:val="Hyperlink"/>
                </w:rPr>
                <w:t>中国纤维板市场分析报告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0a759aad646cd" w:history="1">
                <w:r>
                  <w:rPr>
                    <w:rStyle w:val="Hyperlink"/>
                  </w:rPr>
                  <w:t>https://www.20087.com/2007-05/R_zhongguoxianweibanshichangfenxiBaoGao.html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产业作为人造板行业的重要分支，近年来呈现出稳健而持续的发展态势。得益于森林资源的有效管理和利用，以及市场需求对于高性能、多功能、环保型板材产品的需求增长，纤维板生产工艺和技术不断革新。</w:t>
      </w:r>
      <w:r>
        <w:rPr>
          <w:rFonts w:hint="eastAsia"/>
        </w:rPr>
        <w:br/>
      </w:r>
      <w:r>
        <w:rPr>
          <w:rFonts w:hint="eastAsia"/>
        </w:rPr>
        <w:t>　　目前，行业内已广泛采用连续压机生产线和高效环保胶黏剂，实现了产品的规模化、标准化生产。此外，针对建筑装饰、家具制造、包装材料等领域对纤维板性能的差异化需求，企业加大了对高强度、耐水、阻燃、无醛等功能性纤维板的研发力度。</w:t>
      </w:r>
      <w:r>
        <w:rPr>
          <w:rFonts w:hint="eastAsia"/>
        </w:rPr>
        <w:br/>
      </w:r>
      <w:r>
        <w:rPr>
          <w:rFonts w:hint="eastAsia"/>
        </w:rPr>
        <w:t>　　未来，纤维板行业将持续强化技术研发投入，推动产业结构优化升级，顺应低碳环保发展趋势，实现行业的绿色发展和高质量供给。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纤维板行业基本情况分析</w:t>
      </w:r>
      <w:r>
        <w:rPr>
          <w:rFonts w:hint="eastAsia"/>
        </w:rPr>
        <w:br/>
      </w:r>
      <w:r>
        <w:rPr>
          <w:rFonts w:hint="eastAsia"/>
        </w:rPr>
        <w:t>　　第一节 纤维板行业发展环境分析（宏观经济环境、行业政策……）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三、纤维板行业相关政策及影响分析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纤维板行业基本特征（定义分类或行业特点、发展历程、市场重要动态……）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三、纤维板行业特性分析</w:t>
      </w:r>
      <w:r>
        <w:rPr>
          <w:rFonts w:hint="eastAsia"/>
        </w:rPr>
        <w:br/>
      </w:r>
      <w:r>
        <w:rPr>
          <w:rFonts w:hint="eastAsia"/>
        </w:rPr>
        <w:t>　　　　四、纤维板行业发展历程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国际纤维板行业发展情况（现状、趋势、市场重要动态……）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一、国际纤维板行业现状分析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二、主要国家纤维板行业情况</w:t>
      </w:r>
      <w:r>
        <w:rPr>
          <w:rFonts w:hint="eastAsia"/>
        </w:rPr>
        <w:br/>
      </w:r>
      <w:r>
        <w:rPr>
          <w:rFonts w:hint="eastAsia"/>
        </w:rPr>
        <w:t>　　　　三、国际纤维板行业发展趋势分析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2006年中国纤维板行业经济运行情况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2006年中国纤维板行业发展基本情况（现状、技术、行业运行特点……）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一、中国纤维板行业发展现状分析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二、中国纤维板行业市场特点分析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三、中国纤维板行业技术发展状况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中国纤维板行业存在问题及发展限制（主要问题与发展受限、基本应对的策略……）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一、纤维板行业上游产业</w:t>
      </w:r>
      <w:r>
        <w:rPr>
          <w:rFonts w:hint="eastAsia"/>
        </w:rPr>
        <w:br/>
      </w:r>
      <w:r>
        <w:rPr>
          <w:rFonts w:hint="eastAsia"/>
        </w:rPr>
        <w:t>　　　　二、纤维板行业下游产业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2003年-2006年纤维板行业企业数量分析（近年内企业数量的变化情况以及各类型企业的数量变化……）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一、2003-2006年纤维板行业企业及亏损企业数量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2003年-2006年纤维板行业从业人数分析（近年内从业人员的变化情况以及各类型企业的数量变化……）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纤维板行业进出口状况分析（本行业内主要产品进出口情况）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2006年中国纤维板行业生产状况分析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2003年-2006年纤维板行业工业总产值分析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一、2003-2006年纤维板行业工业总产值分析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四、2006年纤维板行业工业总产值地区分布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2003年-2006年纤维板行业产成品分析（产成品、产成品区域市场）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2003年-2006年纤维板行业产成品资金占用率分析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2006年中国纤维板行业销售状况分析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2003年-2006年纤维板行业销售收入分析（产品销售收入、不同规模的企业销售收入、不同企业类型的销售收入）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2006年纤维板行业产品销售集中度分析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2003年-2006年纤维板行业销售税金分析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2006年中国纤维板行业成本费用分析（销售成本、销售费用、管理费用、财务费用、成本费用利润率……）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2003-2006年纤维板行业销售费用分析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2003-2006年纤维板行业管理费用分析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2003-2006年纤维板行业财务费用分析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2003-2006年纤维板行业成本费用利润率分析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2006年中国纤维板行业资产负债状况分析（总资产、固定资产、总负债、流动资产、应收账款、资产负债率……）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2003-2006年纤维板行业总资产状况分析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2003-2006年纤维板行业固定资产状况分析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2003-2006年纤维板行业总负债状况分析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2003-2006年纤维板行业流动资产总额分析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2003-2006年纤维板行业应收账款总额分析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2003-2006年纤维板行业资产负债率分析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2003-2006年纤维板行业周转情况分析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2003-2006年纤维板行业资本保值增值率分析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2006年中国纤维板行业盈利能力分析（利润总额、销售毛利率、总资产利润率、净资产利润率……）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2003-2006年纤维板行业销售毛利率分析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2003-2006年纤维板行业销售利润率分析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2003-2006年纤维板行业总资产利润率分析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2003-2006年纤维板行业净资产利润率分析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2003-2006年纤维板行业产值利税率分析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2006年中国纤维板行业经济运行最好水平分析（资本保值增值率、资产负债率、产值利税率、资金利润率……）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2003-2006年纤维板行业资本保值增值率最好水平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2003-2006年纤维板行业资产负债率最好水平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2003-2006年纤维板行业产值利税率最好水平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2003-2006年纤维板行业资金利润率最好水平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2003-2006年纤维板行业流动资产周转次数最好水平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2003-2006年纤维板行业成本费用利润率最好水平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2003-2006年纤维板行业人均销售率最好水平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2003-2006年纤维板行业产成品资金占用率最好水平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2006年中国纤维板行业重点企业竞争状况分析（行业按销售收入前10企业）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2006年纤维板行业企业地区分布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2006年中国纤维板行业营销及投资分析</w:t>
      </w:r>
      <w:r>
        <w:rPr>
          <w:rFonts w:hint="eastAsia"/>
        </w:rPr>
        <w:br/>
      </w:r>
      <w:r>
        <w:rPr>
          <w:rFonts w:hint="eastAsia"/>
        </w:rPr>
        <w:t>　　第一节 纤维板行业营销策略分析及建议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纤维板行业投资环境分析及建议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纤维板行业企业经营发展分析及建议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2007-2010年中国纤维板行业发展趋势分析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未来纤维板行业发展趋势分析（行业发展趋势、技术发展趋势、市场发展趋势……）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中:智:林－2007-2010年纤维板行业运行状况预测（工业总产值、销售收入、利润总额、总资产）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一、规模以上纤维板行业经营企业通讯信息库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二、规模以上纤维板行业企业经营数据库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a759aad646cd" w:history="1">
        <w:r>
          <w:rPr>
            <w:rStyle w:val="Hyperlink"/>
          </w:rPr>
          <w:t>中国纤维板市场分析报告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0a759aad646cd" w:history="1">
        <w:r>
          <w:rPr>
            <w:rStyle w:val="Hyperlink"/>
          </w:rPr>
          <w:t>https://www.20087.com/2007-05/R_zhongguoxianweibanshichangfenxiBaoGao.html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37a2555444c16" w:history="1">
      <w:r>
        <w:rPr>
          <w:rStyle w:val="Hyperlink"/>
        </w:rPr>
        <w:t>中国纤维板市场分析报告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anweibanshichangfenxiBaoGao.html" TargetMode="External" Id="Rba40a759aad6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anweibanshichangfenxiBaoGao.html" TargetMode="External" Id="R8c337a255544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2007-05-24T02:20:00Z</dcterms:created>
  <dcterms:modified xsi:type="dcterms:W3CDTF">2007-05-24T03:20:00Z</dcterms:modified>
  <dc:subject>中国纤维板市场分析报告</dc:subject>
  <dc:title>中国纤维板市场分析报告</dc:title>
  <cp:keywords>中国纤维板市场分析报告</cp:keywords>
  <dc:description>中国纤维板市场分析报告</dc:description>
</cp:coreProperties>
</file>