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bcc21b30b475f" w:history="1">
              <w:r>
                <w:rPr>
                  <w:rStyle w:val="Hyperlink"/>
                </w:rPr>
                <w:t>中国铜市场发展现状分析及铜业发展循环经济研究报告（2007）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bcc21b30b475f" w:history="1">
              <w:r>
                <w:rPr>
                  <w:rStyle w:val="Hyperlink"/>
                </w:rPr>
                <w:t>中国铜市场发展现状分析及铜业发展循环经济研究报告（2007）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bcc21b30b475f" w:history="1">
                <w:r>
                  <w:rPr>
                    <w:rStyle w:val="Hyperlink"/>
                  </w:rPr>
                  <w:t>https://www.20087.com/2007-05/R_zhongguotongshichangfazhanxianzhuangBaoGao.html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●国内消费力度减弱</w:t>
      </w:r>
      <w:r>
        <w:rPr>
          <w:rFonts w:hint="eastAsia"/>
        </w:rPr>
        <w:br/>
      </w:r>
      <w:r>
        <w:rPr>
          <w:rFonts w:hint="eastAsia"/>
        </w:rPr>
        <w:t>　　○全国铜材产量（万吨），比去年同期增长%，增幅比上年回落（百分点）</w:t>
      </w:r>
      <w:r>
        <w:rPr>
          <w:rFonts w:hint="eastAsia"/>
        </w:rPr>
        <w:br/>
      </w:r>
      <w:r>
        <w:rPr>
          <w:rFonts w:hint="eastAsia"/>
        </w:rPr>
        <w:t>　　●外贸出口急剧增加</w:t>
      </w:r>
      <w:r>
        <w:rPr>
          <w:rFonts w:hint="eastAsia"/>
        </w:rPr>
        <w:br/>
      </w:r>
      <w:r>
        <w:rPr>
          <w:rFonts w:hint="eastAsia"/>
        </w:rPr>
        <w:t>　　○全国铜（含酮合金，下同）的出口量（万吨），是去年同期（倍）</w:t>
      </w:r>
      <w:r>
        <w:rPr>
          <w:rFonts w:hint="eastAsia"/>
        </w:rPr>
        <w:br/>
      </w:r>
      <w:r>
        <w:rPr>
          <w:rFonts w:hint="eastAsia"/>
        </w:rPr>
        <w:t>　　○中国铜的净进口量（万吨），比去年同期%，月均进口量（万吨）</w:t>
      </w:r>
      <w:r>
        <w:rPr>
          <w:rFonts w:hint="eastAsia"/>
        </w:rPr>
        <w:br/>
      </w:r>
      <w:r>
        <w:rPr>
          <w:rFonts w:hint="eastAsia"/>
        </w:rPr>
        <w:t>　　●新增资源呈现降势</w:t>
      </w:r>
      <w:r>
        <w:rPr>
          <w:rFonts w:hint="eastAsia"/>
        </w:rPr>
        <w:br/>
      </w:r>
      <w:r>
        <w:rPr>
          <w:rFonts w:hint="eastAsia"/>
        </w:rPr>
        <w:t>　　○全国铜产量（万吨），比去年同期%</w:t>
      </w:r>
      <w:r>
        <w:rPr>
          <w:rFonts w:hint="eastAsia"/>
        </w:rPr>
        <w:br/>
      </w:r>
      <w:r>
        <w:rPr>
          <w:rFonts w:hint="eastAsia"/>
        </w:rPr>
        <w:t>　　○全国进口铜（含铜合金）（万吨），比去年同期%</w:t>
      </w:r>
      <w:r>
        <w:rPr>
          <w:rFonts w:hint="eastAsia"/>
        </w:rPr>
        <w:br/>
      </w:r>
      <w:r>
        <w:rPr>
          <w:rFonts w:hint="eastAsia"/>
        </w:rPr>
        <w:t>　　○预计全年进口量在95万吨左右，大约下降34%。</w:t>
      </w:r>
      <w:r>
        <w:rPr>
          <w:rFonts w:hint="eastAsia"/>
        </w:rPr>
        <w:br/>
      </w:r>
      <w:r>
        <w:rPr>
          <w:rFonts w:hint="eastAsia"/>
        </w:rPr>
        <w:t>　　○全国铜新增资源量（万吨），比去年同期％</w:t>
      </w:r>
      <w:r>
        <w:rPr>
          <w:rFonts w:hint="eastAsia"/>
        </w:rPr>
        <w:br/>
      </w:r>
      <w:r>
        <w:rPr>
          <w:rFonts w:hint="eastAsia"/>
        </w:rPr>
        <w:t>　　●市场价格盛极而衰</w:t>
      </w:r>
      <w:r>
        <w:rPr>
          <w:rFonts w:hint="eastAsia"/>
        </w:rPr>
        <w:br/>
      </w:r>
      <w:r>
        <w:rPr>
          <w:rFonts w:hint="eastAsia"/>
        </w:rPr>
        <w:t>　　○春节过后，国内期、现货铜价格（吨/元）</w:t>
      </w:r>
      <w:r>
        <w:rPr>
          <w:rFonts w:hint="eastAsia"/>
        </w:rPr>
        <w:br/>
      </w:r>
      <w:r>
        <w:rPr>
          <w:rFonts w:hint="eastAsia"/>
        </w:rPr>
        <w:t>　　○到11月下旬，全国主要市场1#电解铜吨价（吨/元）</w:t>
      </w:r>
      <w:r>
        <w:rPr>
          <w:rFonts w:hint="eastAsia"/>
        </w:rPr>
        <w:br/>
      </w:r>
      <w:r>
        <w:rPr>
          <w:rFonts w:hint="eastAsia"/>
        </w:rPr>
        <w:t>　　●新增产能继续释放，供应压力较大</w:t>
      </w:r>
      <w:r>
        <w:rPr>
          <w:rFonts w:hint="eastAsia"/>
        </w:rPr>
        <w:br/>
      </w:r>
      <w:r>
        <w:rPr>
          <w:rFonts w:hint="eastAsia"/>
        </w:rPr>
        <w:t>　　○近3年来，中国铜加工年均增幅%</w:t>
      </w:r>
      <w:r>
        <w:rPr>
          <w:rFonts w:hint="eastAsia"/>
        </w:rPr>
        <w:br/>
      </w:r>
      <w:r>
        <w:rPr>
          <w:rFonts w:hint="eastAsia"/>
        </w:rPr>
        <w:t>　　○2006年10月份全国铜出口量环比与同比下降%</w:t>
      </w:r>
      <w:r>
        <w:rPr>
          <w:rFonts w:hint="eastAsia"/>
        </w:rPr>
        <w:br/>
      </w:r>
      <w:r>
        <w:rPr>
          <w:rFonts w:hint="eastAsia"/>
        </w:rPr>
        <w:t>　　○目前中国铜的年进口量（万吨）</w:t>
      </w:r>
      <w:r>
        <w:rPr>
          <w:rFonts w:hint="eastAsia"/>
        </w:rPr>
        <w:br/>
      </w:r>
      <w:r>
        <w:rPr>
          <w:rFonts w:hint="eastAsia"/>
        </w:rPr>
        <w:t>　　○预计2007年中国铜的进口量（万吨）</w:t>
      </w:r>
      <w:r>
        <w:rPr>
          <w:rFonts w:hint="eastAsia"/>
        </w:rPr>
        <w:br/>
      </w:r>
      <w:r>
        <w:rPr>
          <w:rFonts w:hint="eastAsia"/>
        </w:rPr>
        <w:t>　　○目前上海期货交易所的显性库存（万吨）</w:t>
      </w:r>
      <w:r>
        <w:rPr>
          <w:rFonts w:hint="eastAsia"/>
        </w:rPr>
        <w:br/>
      </w:r>
      <w:r>
        <w:rPr>
          <w:rFonts w:hint="eastAsia"/>
        </w:rPr>
        <w:t>　　○预计2007年中国铜的可供量（万吨），其中新增资源量（万吨），比上年%</w:t>
      </w:r>
      <w:r>
        <w:rPr>
          <w:rFonts w:hint="eastAsia"/>
        </w:rPr>
        <w:br/>
      </w:r>
      <w:r>
        <w:rPr>
          <w:rFonts w:hint="eastAsia"/>
        </w:rPr>
        <w:t>　　●需求增长格局不变，力度有所减弱</w:t>
      </w:r>
      <w:r>
        <w:rPr>
          <w:rFonts w:hint="eastAsia"/>
        </w:rPr>
        <w:br/>
      </w:r>
      <w:r>
        <w:rPr>
          <w:rFonts w:hint="eastAsia"/>
        </w:rPr>
        <w:t>　　○中国和美国经济增长在2007年都会放缓</w:t>
      </w:r>
      <w:r>
        <w:rPr>
          <w:rFonts w:hint="eastAsia"/>
        </w:rPr>
        <w:br/>
      </w:r>
      <w:r>
        <w:rPr>
          <w:rFonts w:hint="eastAsia"/>
        </w:rPr>
        <w:t>　　○调控部门对高耗能产品出口的抑制</w:t>
      </w:r>
      <w:r>
        <w:rPr>
          <w:rFonts w:hint="eastAsia"/>
        </w:rPr>
        <w:br/>
      </w:r>
      <w:r>
        <w:rPr>
          <w:rFonts w:hint="eastAsia"/>
        </w:rPr>
        <w:t>　　○汽车等耗铜产品的“井喷”增长难以再现</w:t>
      </w:r>
      <w:r>
        <w:rPr>
          <w:rFonts w:hint="eastAsia"/>
        </w:rPr>
        <w:br/>
      </w:r>
      <w:r>
        <w:rPr>
          <w:rFonts w:hint="eastAsia"/>
        </w:rPr>
        <w:t>　　○预计2007年中国的铜的消费量（含出口）（万吨），比上年%</w:t>
      </w:r>
      <w:r>
        <w:rPr>
          <w:rFonts w:hint="eastAsia"/>
        </w:rPr>
        <w:br/>
      </w:r>
      <w:r>
        <w:rPr>
          <w:rFonts w:hint="eastAsia"/>
        </w:rPr>
        <w:t>　　●持续上涨局面结束，价格行情大幅波动</w:t>
      </w:r>
      <w:r>
        <w:rPr>
          <w:rFonts w:hint="eastAsia"/>
        </w:rPr>
        <w:br/>
      </w:r>
      <w:r>
        <w:rPr>
          <w:rFonts w:hint="eastAsia"/>
        </w:rPr>
        <w:t>　　○面临很大的行情逆转风险</w:t>
      </w:r>
      <w:r>
        <w:rPr>
          <w:rFonts w:hint="eastAsia"/>
        </w:rPr>
        <w:br/>
      </w:r>
      <w:r>
        <w:rPr>
          <w:rFonts w:hint="eastAsia"/>
        </w:rPr>
        <w:t>　　○降低铜及炉料的进口成本</w:t>
      </w:r>
      <w:r>
        <w:rPr>
          <w:rFonts w:hint="eastAsia"/>
        </w:rPr>
        <w:br/>
      </w:r>
      <w:r>
        <w:rPr>
          <w:rFonts w:hint="eastAsia"/>
        </w:rPr>
        <w:t>　　详细报告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发展分析</w:t>
      </w:r>
      <w:r>
        <w:rPr>
          <w:rFonts w:hint="eastAsia"/>
        </w:rPr>
        <w:br/>
      </w:r>
      <w:r>
        <w:rPr>
          <w:rFonts w:hint="eastAsia"/>
        </w:rPr>
        <w:t>第1章 铜市场2005年回顾及2006年展望</w:t>
      </w:r>
      <w:r>
        <w:rPr>
          <w:rFonts w:hint="eastAsia"/>
        </w:rPr>
        <w:br/>
      </w:r>
      <w:r>
        <w:rPr>
          <w:rFonts w:hint="eastAsia"/>
        </w:rPr>
        <w:t>第2章 “十五”期间我国铜市场回顾及前景展望</w:t>
      </w:r>
      <w:r>
        <w:rPr>
          <w:rFonts w:hint="eastAsia"/>
        </w:rPr>
        <w:br/>
      </w:r>
      <w:r>
        <w:rPr>
          <w:rFonts w:hint="eastAsia"/>
        </w:rPr>
        <w:t>第3章 2006年中国铜市场形势分析及2007年展望</w:t>
      </w:r>
      <w:r>
        <w:rPr>
          <w:rFonts w:hint="eastAsia"/>
        </w:rPr>
        <w:br/>
      </w:r>
      <w:r>
        <w:rPr>
          <w:rFonts w:hint="eastAsia"/>
        </w:rPr>
        <w:t>第4章 我国铜工业发展循环经济的实践</w:t>
      </w:r>
      <w:r>
        <w:rPr>
          <w:rFonts w:hint="eastAsia"/>
        </w:rPr>
        <w:br/>
      </w:r>
      <w:r>
        <w:rPr>
          <w:rFonts w:hint="eastAsia"/>
        </w:rPr>
        <w:t>　　第1节 清洁生产成绩突出</w:t>
      </w:r>
      <w:r>
        <w:rPr>
          <w:rFonts w:hint="eastAsia"/>
        </w:rPr>
        <w:br/>
      </w:r>
      <w:r>
        <w:rPr>
          <w:rFonts w:hint="eastAsia"/>
        </w:rPr>
        <w:t>　　第2节 实现全行业循环经济还有很大差距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部分尝试循环经济发展的铜工业企业取得显著成效</w:t>
      </w:r>
      <w:r>
        <w:rPr>
          <w:rFonts w:hint="eastAsia"/>
        </w:rPr>
        <w:br/>
      </w:r>
      <w:r>
        <w:rPr>
          <w:rFonts w:hint="eastAsia"/>
        </w:rPr>
        <w:t>第2篇 发展评价</w:t>
      </w:r>
      <w:r>
        <w:rPr>
          <w:rFonts w:hint="eastAsia"/>
        </w:rPr>
        <w:br/>
      </w:r>
      <w:r>
        <w:rPr>
          <w:rFonts w:hint="eastAsia"/>
        </w:rPr>
        <w:t>第2章 2006年国内外铜市场走势</w:t>
      </w:r>
      <w:r>
        <w:rPr>
          <w:rFonts w:hint="eastAsia"/>
        </w:rPr>
        <w:br/>
      </w:r>
      <w:r>
        <w:rPr>
          <w:rFonts w:hint="eastAsia"/>
        </w:rPr>
        <w:t>第3篇 市场分析</w:t>
      </w:r>
      <w:r>
        <w:rPr>
          <w:rFonts w:hint="eastAsia"/>
        </w:rPr>
        <w:br/>
      </w:r>
      <w:r>
        <w:rPr>
          <w:rFonts w:hint="eastAsia"/>
        </w:rPr>
        <w:t>第1章 当前铜市场分析</w:t>
      </w:r>
      <w:r>
        <w:rPr>
          <w:rFonts w:hint="eastAsia"/>
        </w:rPr>
        <w:br/>
      </w:r>
      <w:r>
        <w:rPr>
          <w:rFonts w:hint="eastAsia"/>
        </w:rPr>
        <w:t>第2章 铜市场评述及预测（月报集）</w:t>
      </w:r>
      <w:r>
        <w:rPr>
          <w:rFonts w:hint="eastAsia"/>
        </w:rPr>
        <w:br/>
      </w:r>
      <w:r>
        <w:rPr>
          <w:rFonts w:hint="eastAsia"/>
        </w:rPr>
        <w:t>第3章 海水淡化用铜管的市场需求分析</w:t>
      </w:r>
      <w:r>
        <w:rPr>
          <w:rFonts w:hint="eastAsia"/>
        </w:rPr>
        <w:br/>
      </w:r>
      <w:r>
        <w:rPr>
          <w:rFonts w:hint="eastAsia"/>
        </w:rPr>
        <w:t>第4篇 品牌与竞争</w:t>
      </w:r>
      <w:r>
        <w:rPr>
          <w:rFonts w:hint="eastAsia"/>
        </w:rPr>
        <w:br/>
      </w:r>
      <w:r>
        <w:rPr>
          <w:rFonts w:hint="eastAsia"/>
        </w:rPr>
        <w:t>第1章 我国铜期货市场的格局演变</w:t>
      </w:r>
      <w:r>
        <w:rPr>
          <w:rFonts w:hint="eastAsia"/>
        </w:rPr>
        <w:br/>
      </w:r>
      <w:r>
        <w:rPr>
          <w:rFonts w:hint="eastAsia"/>
        </w:rPr>
        <w:t>第5篇 发展对策</w:t>
      </w:r>
      <w:r>
        <w:rPr>
          <w:rFonts w:hint="eastAsia"/>
        </w:rPr>
        <w:br/>
      </w:r>
      <w:r>
        <w:rPr>
          <w:rFonts w:hint="eastAsia"/>
        </w:rPr>
        <w:t>第1章 实现循环经济发展是我国铜工业的必由之路</w:t>
      </w:r>
      <w:r>
        <w:rPr>
          <w:rFonts w:hint="eastAsia"/>
        </w:rPr>
        <w:br/>
      </w:r>
      <w:r>
        <w:rPr>
          <w:rFonts w:hint="eastAsia"/>
        </w:rPr>
        <w:t>　　第1节 当前我国铜工业面临的机遇</w:t>
      </w:r>
      <w:r>
        <w:rPr>
          <w:rFonts w:hint="eastAsia"/>
        </w:rPr>
        <w:br/>
      </w:r>
      <w:r>
        <w:rPr>
          <w:rFonts w:hint="eastAsia"/>
        </w:rPr>
        <w:t>　　第2节 铜工业实现循环经济发展的迫切性和必然性</w:t>
      </w:r>
      <w:r>
        <w:rPr>
          <w:rFonts w:hint="eastAsia"/>
        </w:rPr>
        <w:br/>
      </w:r>
      <w:r>
        <w:rPr>
          <w:rFonts w:hint="eastAsia"/>
        </w:rPr>
        <w:t>　　第3节 循环经济是适应铜工业可持续的发展模式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我国铜工业循环经济发展初步方案建议</w:t>
      </w:r>
      <w:r>
        <w:rPr>
          <w:rFonts w:hint="eastAsia"/>
        </w:rPr>
        <w:br/>
      </w:r>
      <w:r>
        <w:rPr>
          <w:rFonts w:hint="eastAsia"/>
        </w:rPr>
        <w:t>　　第1节 大力推进铜行业清洁生产</w:t>
      </w:r>
      <w:r>
        <w:rPr>
          <w:rFonts w:hint="eastAsia"/>
        </w:rPr>
        <w:br/>
      </w:r>
      <w:r>
        <w:rPr>
          <w:rFonts w:hint="eastAsia"/>
        </w:rPr>
        <w:t>　　第2节 建立循环型铜工业生态工业园</w:t>
      </w:r>
      <w:r>
        <w:rPr>
          <w:rFonts w:hint="eastAsia"/>
        </w:rPr>
        <w:br/>
      </w:r>
      <w:r>
        <w:rPr>
          <w:rFonts w:hint="eastAsia"/>
        </w:rPr>
        <w:t>　　第3节 开展多元化企业经营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国际借鉴</w:t>
      </w:r>
      <w:r>
        <w:rPr>
          <w:rFonts w:hint="eastAsia"/>
        </w:rPr>
        <w:br/>
      </w:r>
      <w:r>
        <w:rPr>
          <w:rFonts w:hint="eastAsia"/>
        </w:rPr>
        <w:t>第1章 世界铜市场的回眸与展望</w:t>
      </w:r>
      <w:r>
        <w:rPr>
          <w:rFonts w:hint="eastAsia"/>
        </w:rPr>
        <w:br/>
      </w:r>
      <w:r>
        <w:rPr>
          <w:rFonts w:hint="eastAsia"/>
        </w:rPr>
        <w:t>第7篇 投资分析</w:t>
      </w:r>
      <w:r>
        <w:rPr>
          <w:rFonts w:hint="eastAsia"/>
        </w:rPr>
        <w:br/>
      </w:r>
      <w:r>
        <w:rPr>
          <w:rFonts w:hint="eastAsia"/>
        </w:rPr>
        <w:t>第1章 铜材市场，充满无限商机</w:t>
      </w:r>
      <w:r>
        <w:rPr>
          <w:rFonts w:hint="eastAsia"/>
        </w:rPr>
        <w:br/>
      </w:r>
      <w:r>
        <w:rPr>
          <w:rFonts w:hint="eastAsia"/>
        </w:rPr>
        <w:t>第8篇 环境分析</w:t>
      </w:r>
      <w:r>
        <w:rPr>
          <w:rFonts w:hint="eastAsia"/>
        </w:rPr>
        <w:br/>
      </w:r>
      <w:r>
        <w:rPr>
          <w:rFonts w:hint="eastAsia"/>
        </w:rPr>
        <w:t>第1章 禁止部分铜的加工贸易对国内铜市场的影响</w:t>
      </w:r>
      <w:r>
        <w:rPr>
          <w:rFonts w:hint="eastAsia"/>
        </w:rPr>
        <w:br/>
      </w:r>
      <w:r>
        <w:rPr>
          <w:rFonts w:hint="eastAsia"/>
        </w:rPr>
        <w:t>第2章 多重政策出台对铜铝市场的影响</w:t>
      </w:r>
      <w:r>
        <w:rPr>
          <w:rFonts w:hint="eastAsia"/>
        </w:rPr>
        <w:br/>
      </w:r>
      <w:r>
        <w:rPr>
          <w:rFonts w:hint="eastAsia"/>
        </w:rPr>
        <w:t>第3章 中国因素将长期作用于铜市场</w:t>
      </w:r>
      <w:r>
        <w:rPr>
          <w:rFonts w:hint="eastAsia"/>
        </w:rPr>
        <w:br/>
      </w:r>
      <w:r>
        <w:rPr>
          <w:rFonts w:hint="eastAsia"/>
        </w:rPr>
        <w:t>第9篇 相关理论研究</w:t>
      </w:r>
      <w:r>
        <w:rPr>
          <w:rFonts w:hint="eastAsia"/>
        </w:rPr>
        <w:br/>
      </w:r>
      <w:r>
        <w:rPr>
          <w:rFonts w:hint="eastAsia"/>
        </w:rPr>
        <w:t>第1章 国内外期铜市场互动及其价格波动关系研究</w:t>
      </w:r>
      <w:r>
        <w:rPr>
          <w:rFonts w:hint="eastAsia"/>
        </w:rPr>
        <w:br/>
      </w:r>
      <w:r>
        <w:rPr>
          <w:rFonts w:hint="eastAsia"/>
        </w:rPr>
        <w:t>第2章 期货市场期货价格与现货价格关系的协整分析</w:t>
      </w:r>
      <w:r>
        <w:rPr>
          <w:rFonts w:hint="eastAsia"/>
        </w:rPr>
        <w:br/>
      </w:r>
      <w:r>
        <w:rPr>
          <w:rFonts w:hint="eastAsia"/>
        </w:rPr>
        <w:t>第3章 基于分形市场理论的期铜价格R/S分析</w:t>
      </w:r>
      <w:r>
        <w:rPr>
          <w:rFonts w:hint="eastAsia"/>
        </w:rPr>
        <w:br/>
      </w:r>
      <w:r>
        <w:rPr>
          <w:rFonts w:hint="eastAsia"/>
        </w:rPr>
        <w:t>第4章 铜期货市场定价权分析</w:t>
      </w:r>
      <w:r>
        <w:rPr>
          <w:rFonts w:hint="eastAsia"/>
        </w:rPr>
        <w:br/>
      </w:r>
      <w:r>
        <w:rPr>
          <w:rFonts w:hint="eastAsia"/>
        </w:rPr>
        <w:t>第5章 铜工业循环经济的理论探索</w:t>
      </w:r>
      <w:r>
        <w:rPr>
          <w:rFonts w:hint="eastAsia"/>
        </w:rPr>
        <w:br/>
      </w:r>
      <w:r>
        <w:rPr>
          <w:rFonts w:hint="eastAsia"/>
        </w:rPr>
        <w:t>　　第1节 绿色铜材生命周期体系研究</w:t>
      </w:r>
      <w:r>
        <w:rPr>
          <w:rFonts w:hint="eastAsia"/>
        </w:rPr>
        <w:br/>
      </w:r>
      <w:r>
        <w:rPr>
          <w:rFonts w:hint="eastAsia"/>
        </w:rPr>
        <w:t>　　第2节 清洁生产及优化铜工艺流程研究</w:t>
      </w:r>
      <w:r>
        <w:rPr>
          <w:rFonts w:hint="eastAsia"/>
        </w:rPr>
        <w:br/>
      </w:r>
      <w:r>
        <w:rPr>
          <w:rFonts w:hint="eastAsia"/>
        </w:rPr>
        <w:t>　　第3节 循环型铜经济理论研究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第10篇 科学技术</w:t>
      </w:r>
      <w:r>
        <w:rPr>
          <w:rFonts w:hint="eastAsia"/>
        </w:rPr>
        <w:br/>
      </w:r>
      <w:r>
        <w:rPr>
          <w:rFonts w:hint="eastAsia"/>
        </w:rPr>
        <w:t>第1章 铜包铝的研发与市场前景</w:t>
      </w:r>
      <w:r>
        <w:rPr>
          <w:rFonts w:hint="eastAsia"/>
        </w:rPr>
        <w:br/>
      </w:r>
      <w:r>
        <w:rPr>
          <w:rFonts w:hint="eastAsia"/>
        </w:rPr>
        <w:t>第2章 电解铜箔市场向高性能迈进</w:t>
      </w:r>
      <w:r>
        <w:rPr>
          <w:rFonts w:hint="eastAsia"/>
        </w:rPr>
        <w:br/>
      </w:r>
      <w:r>
        <w:rPr>
          <w:rFonts w:hint="eastAsia"/>
        </w:rPr>
        <w:t>第11篇 链式分析</w:t>
      </w:r>
      <w:r>
        <w:rPr>
          <w:rFonts w:hint="eastAsia"/>
        </w:rPr>
        <w:br/>
      </w:r>
      <w:r>
        <w:rPr>
          <w:rFonts w:hint="eastAsia"/>
        </w:rPr>
        <w:t>第1章 中国铜加工行业的发展方向</w:t>
      </w:r>
      <w:r>
        <w:rPr>
          <w:rFonts w:hint="eastAsia"/>
        </w:rPr>
        <w:br/>
      </w:r>
      <w:r>
        <w:rPr>
          <w:rFonts w:hint="eastAsia"/>
        </w:rPr>
        <w:t>第12篇 战略与策略</w:t>
      </w:r>
      <w:r>
        <w:rPr>
          <w:rFonts w:hint="eastAsia"/>
        </w:rPr>
        <w:br/>
      </w:r>
      <w:r>
        <w:rPr>
          <w:rFonts w:hint="eastAsia"/>
        </w:rPr>
        <w:t>第1章 开发两个市场，利用两种资源，推动中国铜工业再上新台阶</w:t>
      </w:r>
      <w:r>
        <w:rPr>
          <w:rFonts w:hint="eastAsia"/>
        </w:rPr>
        <w:br/>
      </w:r>
      <w:r>
        <w:rPr>
          <w:rFonts w:hint="eastAsia"/>
        </w:rPr>
        <w:t>第13篇 实证研究</w:t>
      </w:r>
      <w:r>
        <w:rPr>
          <w:rFonts w:hint="eastAsia"/>
        </w:rPr>
        <w:br/>
      </w:r>
      <w:r>
        <w:rPr>
          <w:rFonts w:hint="eastAsia"/>
        </w:rPr>
        <w:t>第1章 我国铜期货市场有效性的实证检验</w:t>
      </w:r>
      <w:r>
        <w:rPr>
          <w:rFonts w:hint="eastAsia"/>
        </w:rPr>
        <w:br/>
      </w:r>
      <w:r>
        <w:rPr>
          <w:rFonts w:hint="eastAsia"/>
        </w:rPr>
        <w:t>第2章 江西铜业（贵溪）铜生态工业园规划</w:t>
      </w:r>
      <w:r>
        <w:rPr>
          <w:rFonts w:hint="eastAsia"/>
        </w:rPr>
        <w:br/>
      </w:r>
      <w:r>
        <w:rPr>
          <w:rFonts w:hint="eastAsia"/>
        </w:rPr>
        <w:t>　　第1节 案例背景</w:t>
      </w:r>
      <w:r>
        <w:rPr>
          <w:rFonts w:hint="eastAsia"/>
        </w:rPr>
        <w:br/>
      </w:r>
      <w:r>
        <w:rPr>
          <w:rFonts w:hint="eastAsia"/>
        </w:rPr>
        <w:t>　　第2节 江西铜业建立贵溪铜生态工业园的SWOT分析</w:t>
      </w:r>
      <w:r>
        <w:rPr>
          <w:rFonts w:hint="eastAsia"/>
        </w:rPr>
        <w:br/>
      </w:r>
      <w:r>
        <w:rPr>
          <w:rFonts w:hint="eastAsia"/>
        </w:rPr>
        <w:t>　　第3节 江西铜业循环经济发展模式设计—即江西铜业（贵溪）铜工业生态园系统设计</w:t>
      </w:r>
      <w:r>
        <w:rPr>
          <w:rFonts w:hint="eastAsia"/>
        </w:rPr>
        <w:br/>
      </w:r>
      <w:r>
        <w:rPr>
          <w:rFonts w:hint="eastAsia"/>
        </w:rPr>
        <w:t>　　第4节 (中-智-林)实施后效益分析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bcc21b30b475f" w:history="1">
        <w:r>
          <w:rPr>
            <w:rStyle w:val="Hyperlink"/>
          </w:rPr>
          <w:t>中国铜市场发展现状分析及铜业发展循环经济研究报告（2007）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bcc21b30b475f" w:history="1">
        <w:r>
          <w:rPr>
            <w:rStyle w:val="Hyperlink"/>
          </w:rPr>
          <w:t>https://www.20087.com/2007-05/R_zhongguotongshichangfazhanxianzhuangBaoGao.html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热点：铜铜铜锵铿铿铿铿在、铜价格 今日铜价行情、铜组词、铜今日价格、最贵的铜叫什么铜、铜陵天气、黄金、铜的价格、43号元素为何消失了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7163f484b4ebb" w:history="1">
      <w:r>
        <w:rPr>
          <w:rStyle w:val="Hyperlink"/>
        </w:rPr>
        <w:t>中国铜市场发展现状分析及铜业发展循环经济研究报告（2007）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tongshichangfazhanxianzhuangBaoGao.html" TargetMode="External" Id="R864bcc21b30b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tongshichangfazhanxianzhuangBaoGao.html" TargetMode="External" Id="R5c67163f484b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2007-05-17T06:19:00Z</dcterms:created>
  <dcterms:modified xsi:type="dcterms:W3CDTF">2007-05-17T07:19:00Z</dcterms:modified>
  <dc:subject>中国铜市场发展现状分析及铜业发展循环经济研究报告（2007）</dc:subject>
  <dc:title>中国铜市场发展现状分析及铜业发展循环经济研究报告（2007）</dc:title>
  <cp:keywords>中国铜市场发展现状分析及铜业发展循环经济研究报告（2007）</cp:keywords>
  <dc:description>中国铜市场发展现状分析及铜业发展循环经济研究报告（2007）</dc:description>
</cp:coreProperties>
</file>