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1b87ca81946d0" w:history="1">
              <w:r>
                <w:rPr>
                  <w:rStyle w:val="Hyperlink"/>
                </w:rPr>
                <w:t>中国SOA解决方案市场研究报告：机遇与挑战（2007）（英文）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1b87ca81946d0" w:history="1">
              <w:r>
                <w:rPr>
                  <w:rStyle w:val="Hyperlink"/>
                </w:rPr>
                <w:t>中国SOA解决方案市场研究报告：机遇与挑战（2007）（英文）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纸介＋电子版：16500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1b87ca81946d0" w:history="1">
                <w:r>
                  <w:rPr>
                    <w:rStyle w:val="Hyperlink"/>
                  </w:rPr>
                  <w:t>https://www.20087.com/2007-05/R_zhongguojiejuefanganshichangyanjiujiBaoGao.html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主要观点：</w:t>
      </w:r>
      <w:r>
        <w:rPr>
          <w:rFonts w:hint="eastAsia"/>
        </w:rPr>
        <w:br/>
      </w:r>
      <w:r>
        <w:rPr>
          <w:rFonts w:hint="eastAsia"/>
        </w:rPr>
        <w:t>　　2006年，在中国，面向服务的架构（SOA）是一个热闹话题。然而，对于为什么要使用SOA这样的问题，很多人却感觉困惑了。相关的厂商们做出了极大的努力来教育市场用户、包括终端用户与合作伙伴。厂商们通过不同的策略来接触终端用户，包括“新应用项目”或者是一个“信息共享平台”。</w:t>
      </w:r>
      <w:r>
        <w:rPr>
          <w:rFonts w:hint="eastAsia"/>
        </w:rPr>
        <w:br/>
      </w:r>
      <w:r>
        <w:rPr>
          <w:rFonts w:hint="eastAsia"/>
        </w:rPr>
        <w:t>　　主要结论如下：</w:t>
      </w:r>
      <w:r>
        <w:rPr>
          <w:rFonts w:hint="eastAsia"/>
        </w:rPr>
        <w:br/>
      </w:r>
      <w:r>
        <w:rPr>
          <w:rFonts w:hint="eastAsia"/>
        </w:rPr>
        <w:t>　　在终端用户一侧，有足够的市场培训且SOA产品在中国市场中已经发布了。然而，对于那些很少能看到成功的本土案例的终端用户而言，SOA听起来仍然更像一个属于厂商的话题。</w:t>
      </w:r>
      <w:r>
        <w:rPr>
          <w:rFonts w:hint="eastAsia"/>
        </w:rPr>
        <w:br/>
      </w:r>
      <w:r>
        <w:rPr>
          <w:rFonts w:hint="eastAsia"/>
        </w:rPr>
        <w:t>　　近些年来，SOA一直是一个高层次的东西；除了建立起SOA提高中心之外，厂商们也在用以改善他们的产品、伙伴关系或者甚至是这方面的市场策略。</w:t>
      </w:r>
      <w:r>
        <w:rPr>
          <w:rFonts w:hint="eastAsia"/>
        </w:rPr>
        <w:br/>
      </w:r>
      <w:r>
        <w:rPr>
          <w:rFonts w:hint="eastAsia"/>
        </w:rPr>
        <w:t>　　厂商们在积极地整合他们的产品以求帮助达到清晰的SOA品牌和路线。BEA最近公布了SOA 360度，这一产品整合了Tuxedo，WebLogic和AquaLogic。IBM也努力整合Rational，WebSphere和DB2系列。</w:t>
      </w:r>
      <w:r>
        <w:rPr>
          <w:rFonts w:hint="eastAsia"/>
        </w:rPr>
        <w:br/>
      </w:r>
      <w:r>
        <w:rPr>
          <w:rFonts w:hint="eastAsia"/>
        </w:rPr>
        <w:t>　　从市场需求来看，未来市场仍然有很大的发展空间。高端客户更加熟悉这一概念，而且他们中的一些用户正在计划引入这一项目，然而，低端客户还没有理解这一技术。</w:t>
      </w:r>
      <w:r>
        <w:rPr>
          <w:rFonts w:hint="eastAsia"/>
        </w:rPr>
        <w:br/>
      </w:r>
      <w:r>
        <w:rPr>
          <w:rFonts w:hint="eastAsia"/>
        </w:rPr>
        <w:t>　　建议厂商在未来的1-2年内主要集中精力推进对合作伙伴（比如ISV、SI和服务提供商）的市场培训，而不是终端用户的培训。在现在这个阶段上，SI们比终端用户更加关心SOA。</w:t>
      </w:r>
      <w:r>
        <w:rPr>
          <w:rFonts w:hint="eastAsia"/>
        </w:rPr>
        <w:br/>
      </w:r>
      <w:r>
        <w:rPr>
          <w:rFonts w:hint="eastAsia"/>
        </w:rPr>
        <w:t>　　一、SOA概述</w:t>
      </w:r>
      <w:r>
        <w:rPr>
          <w:rFonts w:hint="eastAsia"/>
        </w:rPr>
        <w:br/>
      </w:r>
      <w:r>
        <w:rPr>
          <w:rFonts w:hint="eastAsia"/>
        </w:rPr>
        <w:t>　　二、中国SOA市场概述</w:t>
      </w:r>
      <w:r>
        <w:rPr>
          <w:rFonts w:hint="eastAsia"/>
        </w:rPr>
        <w:br/>
      </w:r>
      <w:r>
        <w:rPr>
          <w:rFonts w:hint="eastAsia"/>
        </w:rPr>
        <w:t>　　三、用户消费需求调查分析</w:t>
      </w:r>
      <w:r>
        <w:rPr>
          <w:rFonts w:hint="eastAsia"/>
        </w:rPr>
        <w:br/>
      </w:r>
      <w:r>
        <w:rPr>
          <w:rFonts w:hint="eastAsia"/>
        </w:rPr>
        <w:t>　　四、SOA垂直行业分析</w:t>
      </w:r>
      <w:r>
        <w:rPr>
          <w:rFonts w:hint="eastAsia"/>
        </w:rPr>
        <w:br/>
      </w:r>
      <w:r>
        <w:rPr>
          <w:rFonts w:hint="eastAsia"/>
        </w:rPr>
        <w:t>　　五、SOA市场竞争状况</w:t>
      </w:r>
      <w:r>
        <w:rPr>
          <w:rFonts w:hint="eastAsia"/>
        </w:rPr>
        <w:br/>
      </w:r>
      <w:r>
        <w:rPr>
          <w:rFonts w:hint="eastAsia"/>
        </w:rPr>
        <w:t>　　六、未来发展预测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1b87ca81946d0" w:history="1">
        <w:r>
          <w:rPr>
            <w:rStyle w:val="Hyperlink"/>
          </w:rPr>
          <w:t>中国SOA解决方案市场研究报告：机遇与挑战（2007）（英文）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1b87ca81946d0" w:history="1">
        <w:r>
          <w:rPr>
            <w:rStyle w:val="Hyperlink"/>
          </w:rPr>
          <w:t>https://www.20087.com/2007-05/R_zhongguojiejuefanganshichangyanjiujiBaoGao.html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b5ec1f78487c" w:history="1">
      <w:r>
        <w:rPr>
          <w:rStyle w:val="Hyperlink"/>
        </w:rPr>
        <w:t>中国SOA解决方案市场研究报告：机遇与挑战（2007）（英文）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ejuefanganshichangyanjiujiBaoGao.html" TargetMode="External" Id="R4231b87ca819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ejuefanganshichangyanjiujiBaoGao.html" TargetMode="External" Id="R1fa9b5ec1f78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2007-05-30T07:25:00Z</dcterms:created>
  <dcterms:modified xsi:type="dcterms:W3CDTF">2007-05-30T08:25:00Z</dcterms:modified>
  <dc:subject>中国SOA解决方案市场研究报告：机遇与挑战（2007）（英文）</dc:subject>
  <dc:title>中国SOA解决方案市场研究报告：机遇与挑战（2007）（英文）</dc:title>
  <cp:keywords>中国SOA解决方案市场研究报告：机遇与挑战（2007）（英文）</cp:keywords>
  <dc:description>中国SOA解决方案市场研究报告：机遇与挑战（2007）（英文）</dc:description>
</cp:coreProperties>
</file>