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aec5503724919" w:history="1">
              <w:r>
                <w:rPr>
                  <w:rStyle w:val="Hyperlink"/>
                </w:rPr>
                <w:t>农业利用外资现状分析及对策研究（2007）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aec5503724919" w:history="1">
              <w:r>
                <w:rPr>
                  <w:rStyle w:val="Hyperlink"/>
                </w:rPr>
                <w:t>农业利用外资现状分析及对策研究（2007）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aec5503724919" w:history="1">
                <w:r>
                  <w:rPr>
                    <w:rStyle w:val="Hyperlink"/>
                  </w:rPr>
                  <w:t>https://www.20087.com/2007-05/R_nongyeliyongwaizixianzhuangfenxijiduBaoGao.html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导论 11-18</w:t>
      </w:r>
      <w:r>
        <w:rPr>
          <w:rFonts w:hint="eastAsia"/>
        </w:rPr>
        <w:br/>
      </w:r>
      <w:r>
        <w:rPr>
          <w:rFonts w:hint="eastAsia"/>
        </w:rPr>
        <w:t>第二章 利用外资的基础理论 18-</w:t>
      </w:r>
      <w:r>
        <w:rPr>
          <w:rFonts w:hint="eastAsia"/>
        </w:rPr>
        <w:br/>
      </w:r>
      <w:r>
        <w:rPr>
          <w:rFonts w:hint="eastAsia"/>
        </w:rPr>
        <w:t>　　2.1 利用外资的动因 18-</w:t>
      </w:r>
      <w:r>
        <w:rPr>
          <w:rFonts w:hint="eastAsia"/>
        </w:rPr>
        <w:br/>
      </w:r>
      <w:r>
        <w:rPr>
          <w:rFonts w:hint="eastAsia"/>
        </w:rPr>
        <w:t>　　　　2.1.1 利用外资与东道国资本形成</w:t>
      </w:r>
      <w:r>
        <w:rPr>
          <w:rFonts w:hint="eastAsia"/>
        </w:rPr>
        <w:br/>
      </w:r>
      <w:r>
        <w:rPr>
          <w:rFonts w:hint="eastAsia"/>
        </w:rPr>
        <w:t>　　　　2.1.2 利用外资与东道国产业结构演进 18-</w:t>
      </w:r>
      <w:r>
        <w:rPr>
          <w:rFonts w:hint="eastAsia"/>
        </w:rPr>
        <w:br/>
      </w:r>
      <w:r>
        <w:rPr>
          <w:rFonts w:hint="eastAsia"/>
        </w:rPr>
        <w:t>　　　　2.1.3 利用外资与东道国技术进步</w:t>
      </w:r>
      <w:r>
        <w:rPr>
          <w:rFonts w:hint="eastAsia"/>
        </w:rPr>
        <w:br/>
      </w:r>
      <w:r>
        <w:rPr>
          <w:rFonts w:hint="eastAsia"/>
        </w:rPr>
        <w:t>　　　　2.1.4 利用外资与东道国对外贸易发展 19-</w:t>
      </w:r>
      <w:r>
        <w:rPr>
          <w:rFonts w:hint="eastAsia"/>
        </w:rPr>
        <w:br/>
      </w:r>
      <w:r>
        <w:rPr>
          <w:rFonts w:hint="eastAsia"/>
        </w:rPr>
        <w:t>　　　　2.1.5 利用外资与东道国国际收支平衡 20-</w:t>
      </w:r>
      <w:r>
        <w:rPr>
          <w:rFonts w:hint="eastAsia"/>
        </w:rPr>
        <w:br/>
      </w:r>
      <w:r>
        <w:rPr>
          <w:rFonts w:hint="eastAsia"/>
        </w:rPr>
        <w:t>　　　　2.1.6 利用外资与东道国就业机会 21-</w:t>
      </w:r>
      <w:r>
        <w:rPr>
          <w:rFonts w:hint="eastAsia"/>
        </w:rPr>
        <w:br/>
      </w:r>
      <w:r>
        <w:rPr>
          <w:rFonts w:hint="eastAsia"/>
        </w:rPr>
        <w:t>　　2.2 利用外资的方式 22-</w:t>
      </w:r>
      <w:r>
        <w:rPr>
          <w:rFonts w:hint="eastAsia"/>
        </w:rPr>
        <w:br/>
      </w:r>
      <w:r>
        <w:rPr>
          <w:rFonts w:hint="eastAsia"/>
        </w:rPr>
        <w:t>　　　　2.2.1 间接利用外资方式 23-</w:t>
      </w:r>
      <w:r>
        <w:rPr>
          <w:rFonts w:hint="eastAsia"/>
        </w:rPr>
        <w:br/>
      </w:r>
      <w:r>
        <w:rPr>
          <w:rFonts w:hint="eastAsia"/>
        </w:rPr>
        <w:t>　　　　2.2.2 直接利用外资方式 25-</w:t>
      </w:r>
      <w:r>
        <w:rPr>
          <w:rFonts w:hint="eastAsia"/>
        </w:rPr>
        <w:br/>
      </w:r>
      <w:r>
        <w:rPr>
          <w:rFonts w:hint="eastAsia"/>
        </w:rPr>
        <w:t>　　2.3 利用外资的渠道 26-</w:t>
      </w:r>
      <w:r>
        <w:rPr>
          <w:rFonts w:hint="eastAsia"/>
        </w:rPr>
        <w:br/>
      </w:r>
      <w:r>
        <w:rPr>
          <w:rFonts w:hint="eastAsia"/>
        </w:rPr>
        <w:t>　　　　2.3.1 利用外资的双边渠道 26-</w:t>
      </w:r>
      <w:r>
        <w:rPr>
          <w:rFonts w:hint="eastAsia"/>
        </w:rPr>
        <w:br/>
      </w:r>
      <w:r>
        <w:rPr>
          <w:rFonts w:hint="eastAsia"/>
        </w:rPr>
        <w:t>　　　　2.3.2 利用外资的多边渠道</w:t>
      </w:r>
      <w:r>
        <w:rPr>
          <w:rFonts w:hint="eastAsia"/>
        </w:rPr>
        <w:br/>
      </w:r>
      <w:r>
        <w:rPr>
          <w:rFonts w:hint="eastAsia"/>
        </w:rPr>
        <w:t>　　2.4 利用外资对东道国的影响 27-</w:t>
      </w:r>
      <w:r>
        <w:rPr>
          <w:rFonts w:hint="eastAsia"/>
        </w:rPr>
        <w:br/>
      </w:r>
      <w:r>
        <w:rPr>
          <w:rFonts w:hint="eastAsia"/>
        </w:rPr>
        <w:t>　　　　2.4.1 加速国内资本的形成 27-</w:t>
      </w:r>
      <w:r>
        <w:rPr>
          <w:rFonts w:hint="eastAsia"/>
        </w:rPr>
        <w:br/>
      </w:r>
      <w:r>
        <w:rPr>
          <w:rFonts w:hint="eastAsia"/>
        </w:rPr>
        <w:t>　　　　2.4.2 促进技术和产业结构升级 28-</w:t>
      </w:r>
      <w:r>
        <w:rPr>
          <w:rFonts w:hint="eastAsia"/>
        </w:rPr>
        <w:br/>
      </w:r>
      <w:r>
        <w:rPr>
          <w:rFonts w:hint="eastAsia"/>
        </w:rPr>
        <w:t>　　　　2.4.3 优化了进出口商品结构 29-</w:t>
      </w:r>
      <w:r>
        <w:rPr>
          <w:rFonts w:hint="eastAsia"/>
        </w:rPr>
        <w:br/>
      </w:r>
      <w:r>
        <w:rPr>
          <w:rFonts w:hint="eastAsia"/>
        </w:rPr>
        <w:t>　　　　2.4.4 改善了国际收支 30-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农业利用外资的国际经验与特点 32-</w:t>
      </w:r>
      <w:r>
        <w:rPr>
          <w:rFonts w:hint="eastAsia"/>
        </w:rPr>
        <w:br/>
      </w:r>
      <w:r>
        <w:rPr>
          <w:rFonts w:hint="eastAsia"/>
        </w:rPr>
        <w:t>　　3.1 发展中国家农业利用外资的状况 32-</w:t>
      </w:r>
      <w:r>
        <w:rPr>
          <w:rFonts w:hint="eastAsia"/>
        </w:rPr>
        <w:br/>
      </w:r>
      <w:r>
        <w:rPr>
          <w:rFonts w:hint="eastAsia"/>
        </w:rPr>
        <w:t>　　　　3.1.1 亚洲和太平洋地区</w:t>
      </w:r>
      <w:r>
        <w:rPr>
          <w:rFonts w:hint="eastAsia"/>
        </w:rPr>
        <w:br/>
      </w:r>
      <w:r>
        <w:rPr>
          <w:rFonts w:hint="eastAsia"/>
        </w:rPr>
        <w:t>　　　　3.1.2 非洲 32-</w:t>
      </w:r>
      <w:r>
        <w:rPr>
          <w:rFonts w:hint="eastAsia"/>
        </w:rPr>
        <w:br/>
      </w:r>
      <w:r>
        <w:rPr>
          <w:rFonts w:hint="eastAsia"/>
        </w:rPr>
        <w:t>　　　　3.1.3 拉丁美洲和加勒比地区</w:t>
      </w:r>
      <w:r>
        <w:rPr>
          <w:rFonts w:hint="eastAsia"/>
        </w:rPr>
        <w:br/>
      </w:r>
      <w:r>
        <w:rPr>
          <w:rFonts w:hint="eastAsia"/>
        </w:rPr>
        <w:t>　　　　3.1.4 东欧和中亚地区</w:t>
      </w:r>
      <w:r>
        <w:rPr>
          <w:rFonts w:hint="eastAsia"/>
        </w:rPr>
        <w:br/>
      </w:r>
      <w:r>
        <w:rPr>
          <w:rFonts w:hint="eastAsia"/>
        </w:rPr>
        <w:t>　　　　3.1.5 中东和北非地区</w:t>
      </w:r>
      <w:r>
        <w:rPr>
          <w:rFonts w:hint="eastAsia"/>
        </w:rPr>
        <w:br/>
      </w:r>
      <w:r>
        <w:rPr>
          <w:rFonts w:hint="eastAsia"/>
        </w:rPr>
        <w:t>　　3.2 不同国家利用外资的经验与教训 33-</w:t>
      </w:r>
      <w:r>
        <w:rPr>
          <w:rFonts w:hint="eastAsia"/>
        </w:rPr>
        <w:br/>
      </w:r>
      <w:r>
        <w:rPr>
          <w:rFonts w:hint="eastAsia"/>
        </w:rPr>
        <w:t>　　3.3 近年来世界各国农业利用外资的新特点 35-</w:t>
      </w:r>
      <w:r>
        <w:rPr>
          <w:rFonts w:hint="eastAsia"/>
        </w:rPr>
        <w:br/>
      </w:r>
      <w:r>
        <w:rPr>
          <w:rFonts w:hint="eastAsia"/>
        </w:rPr>
        <w:t>　　　　3.3.1 农业利用外资范围越来越广泛</w:t>
      </w:r>
      <w:r>
        <w:rPr>
          <w:rFonts w:hint="eastAsia"/>
        </w:rPr>
        <w:br/>
      </w:r>
      <w:r>
        <w:rPr>
          <w:rFonts w:hint="eastAsia"/>
        </w:rPr>
        <w:t>　　　　3.3.2 外资进入领域越来越宽</w:t>
      </w:r>
      <w:r>
        <w:rPr>
          <w:rFonts w:hint="eastAsia"/>
        </w:rPr>
        <w:br/>
      </w:r>
      <w:r>
        <w:rPr>
          <w:rFonts w:hint="eastAsia"/>
        </w:rPr>
        <w:t>　　　　3.3.3 农业利用外资渠道趋向多元化 35-</w:t>
      </w:r>
      <w:r>
        <w:rPr>
          <w:rFonts w:hint="eastAsia"/>
        </w:rPr>
        <w:br/>
      </w:r>
      <w:r>
        <w:rPr>
          <w:rFonts w:hint="eastAsia"/>
        </w:rPr>
        <w:t>　　　　3.3.4 农业利用外资形式越来越多样化 36-</w:t>
      </w:r>
      <w:r>
        <w:rPr>
          <w:rFonts w:hint="eastAsia"/>
        </w:rPr>
        <w:br/>
      </w:r>
      <w:r>
        <w:rPr>
          <w:rFonts w:hint="eastAsia"/>
        </w:rPr>
        <w:t>　　　　3.3.5 农业利用外资政策越来越优惠、规范 37-</w:t>
      </w:r>
      <w:r>
        <w:rPr>
          <w:rFonts w:hint="eastAsia"/>
        </w:rPr>
        <w:br/>
      </w:r>
      <w:r>
        <w:rPr>
          <w:rFonts w:hint="eastAsia"/>
        </w:rPr>
        <w:t>　　　　3.3.6 农业外资引进和技术引进、人才引进的联系日益密切</w:t>
      </w:r>
      <w:r>
        <w:rPr>
          <w:rFonts w:hint="eastAsia"/>
        </w:rPr>
        <w:br/>
      </w:r>
      <w:r>
        <w:rPr>
          <w:rFonts w:hint="eastAsia"/>
        </w:rPr>
        <w:t>　　　　3.3.7 农业外资的流量和流向越来越不平衡 38-</w:t>
      </w:r>
      <w:r>
        <w:rPr>
          <w:rFonts w:hint="eastAsia"/>
        </w:rPr>
        <w:br/>
      </w:r>
      <w:r>
        <w:rPr>
          <w:rFonts w:hint="eastAsia"/>
        </w:rPr>
        <w:t>　　　　3.3.8 农业利用外资中的问题越来越多</w:t>
      </w:r>
      <w:r>
        <w:rPr>
          <w:rFonts w:hint="eastAsia"/>
        </w:rPr>
        <w:br/>
      </w:r>
      <w:r>
        <w:rPr>
          <w:rFonts w:hint="eastAsia"/>
        </w:rPr>
        <w:t>　　3.4 发展中国家农业利用外资的变动特征 39-</w:t>
      </w:r>
      <w:r>
        <w:rPr>
          <w:rFonts w:hint="eastAsia"/>
        </w:rPr>
        <w:br/>
      </w:r>
      <w:r>
        <w:rPr>
          <w:rFonts w:hint="eastAsia"/>
        </w:rPr>
        <w:t>　　　　3.4.1 20世纪50年代至20世纪70年代以援助为主 39-</w:t>
      </w:r>
      <w:r>
        <w:rPr>
          <w:rFonts w:hint="eastAsia"/>
        </w:rPr>
        <w:br/>
      </w:r>
      <w:r>
        <w:rPr>
          <w:rFonts w:hint="eastAsia"/>
        </w:rPr>
        <w:t>　　　　3.4.2 20 世纪70 年代至90 年代以利用贷款为主 40-</w:t>
      </w:r>
      <w:r>
        <w:rPr>
          <w:rFonts w:hint="eastAsia"/>
        </w:rPr>
        <w:br/>
      </w:r>
      <w:r>
        <w:rPr>
          <w:rFonts w:hint="eastAsia"/>
        </w:rPr>
        <w:t>　　　　3.4.3 20 世纪90 年代之后以官方资本为主 41-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农业利用外资现状分析 42-</w:t>
      </w:r>
      <w:r>
        <w:rPr>
          <w:rFonts w:hint="eastAsia"/>
        </w:rPr>
        <w:br/>
      </w:r>
      <w:r>
        <w:rPr>
          <w:rFonts w:hint="eastAsia"/>
        </w:rPr>
        <w:t>　　4.1 农业利用外资的发展历程 42-</w:t>
      </w:r>
      <w:r>
        <w:rPr>
          <w:rFonts w:hint="eastAsia"/>
        </w:rPr>
        <w:br/>
      </w:r>
      <w:r>
        <w:rPr>
          <w:rFonts w:hint="eastAsia"/>
        </w:rPr>
        <w:t>　　4.2 农业利用外资的总量分析 44-</w:t>
      </w:r>
      <w:r>
        <w:rPr>
          <w:rFonts w:hint="eastAsia"/>
        </w:rPr>
        <w:br/>
      </w:r>
      <w:r>
        <w:rPr>
          <w:rFonts w:hint="eastAsia"/>
        </w:rPr>
        <w:t>　　4.3 农业利用外资的结构分析 45-</w:t>
      </w:r>
      <w:r>
        <w:rPr>
          <w:rFonts w:hint="eastAsia"/>
        </w:rPr>
        <w:br/>
      </w:r>
      <w:r>
        <w:rPr>
          <w:rFonts w:hint="eastAsia"/>
        </w:rPr>
        <w:t>　　　　4.3.1 农业利用外资的来源结构 45-</w:t>
      </w:r>
      <w:r>
        <w:rPr>
          <w:rFonts w:hint="eastAsia"/>
        </w:rPr>
        <w:br/>
      </w:r>
      <w:r>
        <w:rPr>
          <w:rFonts w:hint="eastAsia"/>
        </w:rPr>
        <w:t>　　　　4.3.2 农业利用国外直接投资的投向结构 46-</w:t>
      </w:r>
      <w:r>
        <w:rPr>
          <w:rFonts w:hint="eastAsia"/>
        </w:rPr>
        <w:br/>
      </w:r>
      <w:r>
        <w:rPr>
          <w:rFonts w:hint="eastAsia"/>
        </w:rPr>
        <w:t>　　　　4.3.3 农业利用外资的地区结构分析 49-</w:t>
      </w:r>
      <w:r>
        <w:rPr>
          <w:rFonts w:hint="eastAsia"/>
        </w:rPr>
        <w:br/>
      </w:r>
      <w:r>
        <w:rPr>
          <w:rFonts w:hint="eastAsia"/>
        </w:rPr>
        <w:t>　　4.4 农业利用外资存在的问题 52-</w:t>
      </w:r>
      <w:r>
        <w:rPr>
          <w:rFonts w:hint="eastAsia"/>
        </w:rPr>
        <w:br/>
      </w:r>
      <w:r>
        <w:rPr>
          <w:rFonts w:hint="eastAsia"/>
        </w:rPr>
        <w:t>　　　　4.4.1 利用国际金融组织贷款存在的问题 52-</w:t>
      </w:r>
      <w:r>
        <w:rPr>
          <w:rFonts w:hint="eastAsia"/>
        </w:rPr>
        <w:br/>
      </w:r>
      <w:r>
        <w:rPr>
          <w:rFonts w:hint="eastAsia"/>
        </w:rPr>
        <w:t>　　　　4.4.2 利用国外直接投资存在的问题 53-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农业利用外资的贡献及其影响因素分析 54-</w:t>
      </w:r>
      <w:r>
        <w:rPr>
          <w:rFonts w:hint="eastAsia"/>
        </w:rPr>
        <w:br/>
      </w:r>
      <w:r>
        <w:rPr>
          <w:rFonts w:hint="eastAsia"/>
        </w:rPr>
        <w:t>　　5.1 农业利用外资对农业增长贡献分析 54-</w:t>
      </w:r>
      <w:r>
        <w:rPr>
          <w:rFonts w:hint="eastAsia"/>
        </w:rPr>
        <w:br/>
      </w:r>
      <w:r>
        <w:rPr>
          <w:rFonts w:hint="eastAsia"/>
        </w:rPr>
        <w:t>　　　　5.1.1 国外学者对外商直接投资与经济增长关系的研究 54-</w:t>
      </w:r>
      <w:r>
        <w:rPr>
          <w:rFonts w:hint="eastAsia"/>
        </w:rPr>
        <w:br/>
      </w:r>
      <w:r>
        <w:rPr>
          <w:rFonts w:hint="eastAsia"/>
        </w:rPr>
        <w:t>　　　　5.1.2 国内学者对外商直接投资与经济增长关系的研究</w:t>
      </w:r>
      <w:r>
        <w:rPr>
          <w:rFonts w:hint="eastAsia"/>
        </w:rPr>
        <w:br/>
      </w:r>
      <w:r>
        <w:rPr>
          <w:rFonts w:hint="eastAsia"/>
        </w:rPr>
        <w:t>　　　　5.1.3 农业增长与农业利用外资的相关分析 55-</w:t>
      </w:r>
      <w:r>
        <w:rPr>
          <w:rFonts w:hint="eastAsia"/>
        </w:rPr>
        <w:br/>
      </w:r>
      <w:r>
        <w:rPr>
          <w:rFonts w:hint="eastAsia"/>
        </w:rPr>
        <w:t>　　5.2 农业利用外资的影响因素 57-</w:t>
      </w:r>
      <w:r>
        <w:rPr>
          <w:rFonts w:hint="eastAsia"/>
        </w:rPr>
        <w:br/>
      </w:r>
      <w:r>
        <w:rPr>
          <w:rFonts w:hint="eastAsia"/>
        </w:rPr>
        <w:t>　　　　5.2.1 投资环境</w:t>
      </w:r>
      <w:r>
        <w:rPr>
          <w:rFonts w:hint="eastAsia"/>
        </w:rPr>
        <w:br/>
      </w:r>
      <w:r>
        <w:rPr>
          <w:rFonts w:hint="eastAsia"/>
        </w:rPr>
        <w:t>　　　　5.2.2 劳动力素质 57-</w:t>
      </w:r>
      <w:r>
        <w:rPr>
          <w:rFonts w:hint="eastAsia"/>
        </w:rPr>
        <w:br/>
      </w:r>
      <w:r>
        <w:rPr>
          <w:rFonts w:hint="eastAsia"/>
        </w:rPr>
        <w:t>　　　　5.2.3 农业基础设施建设</w:t>
      </w:r>
      <w:r>
        <w:rPr>
          <w:rFonts w:hint="eastAsia"/>
        </w:rPr>
        <w:br/>
      </w:r>
      <w:r>
        <w:rPr>
          <w:rFonts w:hint="eastAsia"/>
        </w:rPr>
        <w:t>　　　　5.2.4 农业开放度 58-</w:t>
      </w:r>
      <w:r>
        <w:rPr>
          <w:rFonts w:hint="eastAsia"/>
        </w:rPr>
        <w:br/>
      </w:r>
      <w:r>
        <w:rPr>
          <w:rFonts w:hint="eastAsia"/>
        </w:rPr>
        <w:t>　　5.3 农业利用外资影响因素的回归分析 59-</w:t>
      </w:r>
      <w:r>
        <w:rPr>
          <w:rFonts w:hint="eastAsia"/>
        </w:rPr>
        <w:br/>
      </w:r>
      <w:r>
        <w:rPr>
          <w:rFonts w:hint="eastAsia"/>
        </w:rPr>
        <w:t>　　　　5.3.1 实证方法与数据选取</w:t>
      </w:r>
      <w:r>
        <w:rPr>
          <w:rFonts w:hint="eastAsia"/>
        </w:rPr>
        <w:br/>
      </w:r>
      <w:r>
        <w:rPr>
          <w:rFonts w:hint="eastAsia"/>
        </w:rPr>
        <w:t>　　　　5.3.2 实证分析过程 59-</w:t>
      </w:r>
      <w:r>
        <w:rPr>
          <w:rFonts w:hint="eastAsia"/>
        </w:rPr>
        <w:br/>
      </w:r>
      <w:r>
        <w:rPr>
          <w:rFonts w:hint="eastAsia"/>
        </w:rPr>
        <w:t>　　5.4 结论及讨论 60-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　农业利用外资的对策建议 61-</w:t>
      </w:r>
      <w:r>
        <w:rPr>
          <w:rFonts w:hint="eastAsia"/>
        </w:rPr>
        <w:br/>
      </w:r>
      <w:r>
        <w:rPr>
          <w:rFonts w:hint="eastAsia"/>
        </w:rPr>
        <w:t>　　6.1 继续加大国家对农业投资的引导和投入力度 61-</w:t>
      </w:r>
      <w:r>
        <w:rPr>
          <w:rFonts w:hint="eastAsia"/>
        </w:rPr>
        <w:br/>
      </w:r>
      <w:r>
        <w:rPr>
          <w:rFonts w:hint="eastAsia"/>
        </w:rPr>
        <w:t>　　6.2 改善农业利用外资的外部环境 62-</w:t>
      </w:r>
      <w:r>
        <w:rPr>
          <w:rFonts w:hint="eastAsia"/>
        </w:rPr>
        <w:br/>
      </w:r>
      <w:r>
        <w:rPr>
          <w:rFonts w:hint="eastAsia"/>
        </w:rPr>
        <w:t>　　6.3 完善农业利用外资的各项政策 63-</w:t>
      </w:r>
      <w:r>
        <w:rPr>
          <w:rFonts w:hint="eastAsia"/>
        </w:rPr>
        <w:br/>
      </w:r>
      <w:r>
        <w:rPr>
          <w:rFonts w:hint="eastAsia"/>
        </w:rPr>
        <w:t>　　　　6.3.1 制定并有效实施农业吸引外资的更加优惠的鼓励政策 63-</w:t>
      </w:r>
      <w:r>
        <w:rPr>
          <w:rFonts w:hint="eastAsia"/>
        </w:rPr>
        <w:br/>
      </w:r>
      <w:r>
        <w:rPr>
          <w:rFonts w:hint="eastAsia"/>
        </w:rPr>
        <w:t>　　　　6.3.2 制定鼓励外商向发展高新技术农业投入的优惠鼓励政策 64-</w:t>
      </w:r>
      <w:r>
        <w:rPr>
          <w:rFonts w:hint="eastAsia"/>
        </w:rPr>
        <w:br/>
      </w:r>
      <w:r>
        <w:rPr>
          <w:rFonts w:hint="eastAsia"/>
        </w:rPr>
        <w:t>　　　　6.3.3 加强外资政策和区域政策的协调工作</w:t>
      </w:r>
      <w:r>
        <w:rPr>
          <w:rFonts w:hint="eastAsia"/>
        </w:rPr>
        <w:br/>
      </w:r>
      <w:r>
        <w:rPr>
          <w:rFonts w:hint="eastAsia"/>
        </w:rPr>
        <w:t>　　6.4 改善配套资金落实状况 65-</w:t>
      </w:r>
      <w:r>
        <w:rPr>
          <w:rFonts w:hint="eastAsia"/>
        </w:rPr>
        <w:br/>
      </w:r>
      <w:r>
        <w:rPr>
          <w:rFonts w:hint="eastAsia"/>
        </w:rPr>
        <w:t>　　6.5 建立健全引资风险防范机制 66-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aec5503724919" w:history="1">
        <w:r>
          <w:rPr>
            <w:rStyle w:val="Hyperlink"/>
          </w:rPr>
          <w:t>农业利用外资现状分析及对策研究（2007）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aec5503724919" w:history="1">
        <w:r>
          <w:rPr>
            <w:rStyle w:val="Hyperlink"/>
          </w:rPr>
          <w:t>https://www.20087.com/2007-05/R_nongyeliyongwaizixianzhuangfenxijiduBaoGao.html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02146bf6f4f8f" w:history="1">
      <w:r>
        <w:rPr>
          <w:rStyle w:val="Hyperlink"/>
        </w:rPr>
        <w:t>农业利用外资现状分析及对策研究（2007）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nongyeliyongwaizixianzhuangfenxijiduBaoGao.html" TargetMode="External" Id="R355aec550372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nongyeliyongwaizixianzhuangfenxijiduBaoGao.html" TargetMode="External" Id="R54702146bf6f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2007-05-15T06:41:00Z</dcterms:created>
  <dcterms:modified xsi:type="dcterms:W3CDTF">2007-05-15T07:41:00Z</dcterms:modified>
  <dc:subject>农业利用外资现状分析及对策研究（2007）</dc:subject>
  <dc:title>农业利用外资现状分析及对策研究（2007）</dc:title>
  <cp:keywords>农业利用外资现状分析及对策研究（2007）</cp:keywords>
  <dc:description>农业利用外资现状分析及对策研究（2007）</dc:description>
</cp:coreProperties>
</file>