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39f2e3a42437b" w:history="1">
              <w:r>
                <w:rPr>
                  <w:rStyle w:val="Hyperlink"/>
                </w:rPr>
                <w:t>我国茧丝绸业存在的问题及发展茧丝绸业的对策（2007）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39f2e3a42437b" w:history="1">
              <w:r>
                <w:rPr>
                  <w:rStyle w:val="Hyperlink"/>
                </w:rPr>
                <w:t>我国茧丝绸业存在的问题及发展茧丝绸业的对策（2007）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39f2e3a42437b" w:history="1">
                <w:r>
                  <w:rPr>
                    <w:rStyle w:val="Hyperlink"/>
                  </w:rPr>
                  <w:t>https://www.20087.com/2007-05/R_woguojiansichouyecunzaidewentijifazhBaoGao.html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文献综述 7-</w:t>
      </w:r>
      <w:r>
        <w:rPr>
          <w:rFonts w:hint="eastAsia"/>
        </w:rPr>
        <w:br/>
      </w:r>
      <w:r>
        <w:rPr>
          <w:rFonts w:hint="eastAsia"/>
        </w:rPr>
        <w:t>第二章 茧丝绸业的现状 10-</w:t>
      </w:r>
      <w:r>
        <w:rPr>
          <w:rFonts w:hint="eastAsia"/>
        </w:rPr>
        <w:br/>
      </w:r>
      <w:r>
        <w:rPr>
          <w:rFonts w:hint="eastAsia"/>
        </w:rPr>
        <w:t>　　2.1 我国家蚕茧的产量</w:t>
      </w:r>
      <w:r>
        <w:rPr>
          <w:rFonts w:hint="eastAsia"/>
        </w:rPr>
        <w:br/>
      </w:r>
      <w:r>
        <w:rPr>
          <w:rFonts w:hint="eastAsia"/>
        </w:rPr>
        <w:t>　　2.2 丝绸工业 10-</w:t>
      </w:r>
      <w:r>
        <w:rPr>
          <w:rFonts w:hint="eastAsia"/>
        </w:rPr>
        <w:br/>
      </w:r>
      <w:r>
        <w:rPr>
          <w:rFonts w:hint="eastAsia"/>
        </w:rPr>
        <w:t>　　2.3 丝绸出口 12-</w:t>
      </w:r>
      <w:r>
        <w:rPr>
          <w:rFonts w:hint="eastAsia"/>
        </w:rPr>
        <w:br/>
      </w:r>
      <w:r>
        <w:rPr>
          <w:rFonts w:hint="eastAsia"/>
        </w:rPr>
        <w:t>　　2.4 近年来我国茧丝绸行业的结构变化 14-</w:t>
      </w:r>
      <w:r>
        <w:rPr>
          <w:rFonts w:hint="eastAsia"/>
        </w:rPr>
        <w:br/>
      </w:r>
      <w:r>
        <w:rPr>
          <w:rFonts w:hint="eastAsia"/>
        </w:rPr>
        <w:t>　　2.5 我国蚕桑生产区域布局的调整 15-</w:t>
      </w:r>
      <w:r>
        <w:rPr>
          <w:rFonts w:hint="eastAsia"/>
        </w:rPr>
        <w:br/>
      </w:r>
      <w:r>
        <w:rPr>
          <w:rFonts w:hint="eastAsia"/>
        </w:rPr>
        <w:t>　　2.6 茧丝绸业在国际贸易中的地位和发展前景 18-</w:t>
      </w:r>
      <w:r>
        <w:rPr>
          <w:rFonts w:hint="eastAsia"/>
        </w:rPr>
        <w:br/>
      </w:r>
      <w:r>
        <w:rPr>
          <w:rFonts w:hint="eastAsia"/>
        </w:rPr>
        <w:t>　　2.7 我国茧丝绸行业面临的机遇和挑战 20-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我国茧丝绸业存在的问题 22-</w:t>
      </w:r>
      <w:r>
        <w:rPr>
          <w:rFonts w:hint="eastAsia"/>
        </w:rPr>
        <w:br/>
      </w:r>
      <w:r>
        <w:rPr>
          <w:rFonts w:hint="eastAsia"/>
        </w:rPr>
        <w:t>　　3.1 体制方面 22-</w:t>
      </w:r>
      <w:r>
        <w:rPr>
          <w:rFonts w:hint="eastAsia"/>
        </w:rPr>
        <w:br/>
      </w:r>
      <w:r>
        <w:rPr>
          <w:rFonts w:hint="eastAsia"/>
        </w:rPr>
        <w:t>　　3.2 蚕茧生产方面 24-</w:t>
      </w:r>
      <w:r>
        <w:rPr>
          <w:rFonts w:hint="eastAsia"/>
        </w:rPr>
        <w:br/>
      </w:r>
      <w:r>
        <w:rPr>
          <w:rFonts w:hint="eastAsia"/>
        </w:rPr>
        <w:t>　　3.3 丝绸工业方面</w:t>
      </w:r>
      <w:r>
        <w:rPr>
          <w:rFonts w:hint="eastAsia"/>
        </w:rPr>
        <w:br/>
      </w:r>
      <w:r>
        <w:rPr>
          <w:rFonts w:hint="eastAsia"/>
        </w:rPr>
        <w:t>　　3.4 丝绸出口方面 26-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发展茧丝绸业的对策 28-</w:t>
      </w:r>
      <w:r>
        <w:rPr>
          <w:rFonts w:hint="eastAsia"/>
        </w:rPr>
        <w:br/>
      </w:r>
      <w:r>
        <w:rPr>
          <w:rFonts w:hint="eastAsia"/>
        </w:rPr>
        <w:t>　　4.1 蚕茧生产方面 28-</w:t>
      </w:r>
      <w:r>
        <w:rPr>
          <w:rFonts w:hint="eastAsia"/>
        </w:rPr>
        <w:br/>
      </w:r>
      <w:r>
        <w:rPr>
          <w:rFonts w:hint="eastAsia"/>
        </w:rPr>
        <w:t>　　4.2 丝绸工业和外贸出口方面 32-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(中~智~林)结论 35-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39f2e3a42437b" w:history="1">
        <w:r>
          <w:rPr>
            <w:rStyle w:val="Hyperlink"/>
          </w:rPr>
          <w:t>我国茧丝绸业存在的问题及发展茧丝绸业的对策（2007）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39f2e3a42437b" w:history="1">
        <w:r>
          <w:rPr>
            <w:rStyle w:val="Hyperlink"/>
          </w:rPr>
          <w:t>https://www.20087.com/2007-05/R_woguojiansichouyecunzaidewentijifazhBaoGao.html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6df1ab8d460a" w:history="1">
      <w:r>
        <w:rPr>
          <w:rStyle w:val="Hyperlink"/>
        </w:rPr>
        <w:t>我国茧丝绸业存在的问题及发展茧丝绸业的对策（2007）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woguojiansichouyecunzaidewentijifazhBaoGao.html" TargetMode="External" Id="R70739f2e3a4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woguojiansichouyecunzaidewentijifazhBaoGao.html" TargetMode="External" Id="R50586df1ab8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2007-05-15T05:39:00Z</dcterms:created>
  <dcterms:modified xsi:type="dcterms:W3CDTF">2007-05-15T06:39:00Z</dcterms:modified>
  <dc:subject>我国茧丝绸业存在的问题及发展茧丝绸业的对策（2007）</dc:subject>
  <dc:title>我国茧丝绸业存在的问题及发展茧丝绸业的对策（2007）</dc:title>
  <cp:keywords>我国茧丝绸业存在的问题及发展茧丝绸业的对策（2007）</cp:keywords>
  <dc:description>我国茧丝绸业存在的问题及发展茧丝绸业的对策（2007）</dc:description>
</cp:coreProperties>
</file>