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ccbefaaa74297" w:history="1">
              <w:r>
                <w:rPr>
                  <w:rStyle w:val="Hyperlink"/>
                </w:rPr>
                <w:t>湖南城市轨道交通装备制造主体企业发展分析及产业重组研究报告（2007）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ccbefaaa74297" w:history="1">
              <w:r>
                <w:rPr>
                  <w:rStyle w:val="Hyperlink"/>
                </w:rPr>
                <w:t>湖南城市轨道交通装备制造主体企业发展分析及产业重组研究报告（2007）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ccbefaaa74297" w:history="1">
                <w:r>
                  <w:rPr>
                    <w:rStyle w:val="Hyperlink"/>
                  </w:rPr>
                  <w:t>https://www.20087.com/2007-05/R_hunanchengshiguidaojiaotongzhuangbeiBaoGao.html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国内城轨交通产业发展现状</w:t>
      </w:r>
      <w:r>
        <w:rPr>
          <w:rFonts w:hint="eastAsia"/>
        </w:rPr>
        <w:br/>
      </w:r>
      <w:r>
        <w:rPr>
          <w:rFonts w:hint="eastAsia"/>
        </w:rPr>
        <w:t>　　第1节 国内城轨已开通线路</w:t>
      </w:r>
      <w:r>
        <w:rPr>
          <w:rFonts w:hint="eastAsia"/>
        </w:rPr>
        <w:br/>
      </w:r>
      <w:r>
        <w:rPr>
          <w:rFonts w:hint="eastAsia"/>
        </w:rPr>
        <w:t>　　第2节 国内城轨在建线路</w:t>
      </w:r>
      <w:r>
        <w:rPr>
          <w:rFonts w:hint="eastAsia"/>
        </w:rPr>
        <w:br/>
      </w:r>
      <w:r>
        <w:rPr>
          <w:rFonts w:hint="eastAsia"/>
        </w:rPr>
        <w:t>　　第3节 国内城轨车辆生产厂家</w:t>
      </w:r>
      <w:r>
        <w:rPr>
          <w:rFonts w:hint="eastAsia"/>
        </w:rPr>
        <w:br/>
      </w:r>
      <w:r>
        <w:rPr>
          <w:rFonts w:hint="eastAsia"/>
        </w:rPr>
        <w:t>　　第4节 国内城轨车辆采购情况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品牌与竞争</w:t>
      </w:r>
      <w:r>
        <w:rPr>
          <w:rFonts w:hint="eastAsia"/>
        </w:rPr>
        <w:br/>
      </w:r>
      <w:r>
        <w:rPr>
          <w:rFonts w:hint="eastAsia"/>
        </w:rPr>
        <w:t>第1章 国内城轨交通装备制造产业竞争结构</w:t>
      </w:r>
      <w:r>
        <w:rPr>
          <w:rFonts w:hint="eastAsia"/>
        </w:rPr>
        <w:br/>
      </w:r>
      <w:r>
        <w:rPr>
          <w:rFonts w:hint="eastAsia"/>
        </w:rPr>
        <w:t>　　第1节 主要城轨交通装备及其供应者</w:t>
      </w:r>
      <w:r>
        <w:rPr>
          <w:rFonts w:hint="eastAsia"/>
        </w:rPr>
        <w:br/>
      </w:r>
      <w:r>
        <w:rPr>
          <w:rFonts w:hint="eastAsia"/>
        </w:rPr>
        <w:t>　　第2节 潜在的城轨装备市场进入者</w:t>
      </w:r>
      <w:r>
        <w:rPr>
          <w:rFonts w:hint="eastAsia"/>
        </w:rPr>
        <w:br/>
      </w:r>
      <w:r>
        <w:rPr>
          <w:rFonts w:hint="eastAsia"/>
        </w:rPr>
        <w:t>　　第3节 国内现有竞争对手的市场分割情况</w:t>
      </w:r>
      <w:r>
        <w:rPr>
          <w:rFonts w:hint="eastAsia"/>
        </w:rPr>
        <w:br/>
      </w:r>
      <w:r>
        <w:rPr>
          <w:rFonts w:hint="eastAsia"/>
        </w:rPr>
        <w:t>　　第4节 国外厂商大举进入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湖南城轨交通装备制造产业的优势</w:t>
      </w:r>
      <w:r>
        <w:rPr>
          <w:rFonts w:hint="eastAsia"/>
        </w:rPr>
        <w:br/>
      </w:r>
      <w:r>
        <w:rPr>
          <w:rFonts w:hint="eastAsia"/>
        </w:rPr>
        <w:t>　　第1节 三大主体企业的整体实力在全国占有一定的地位</w:t>
      </w:r>
      <w:r>
        <w:rPr>
          <w:rFonts w:hint="eastAsia"/>
        </w:rPr>
        <w:br/>
      </w:r>
      <w:r>
        <w:rPr>
          <w:rFonts w:hint="eastAsia"/>
        </w:rPr>
        <w:t>　　第2节 城轨车辆制造在全国有较大的知名度</w:t>
      </w:r>
      <w:r>
        <w:rPr>
          <w:rFonts w:hint="eastAsia"/>
        </w:rPr>
        <w:br/>
      </w:r>
      <w:r>
        <w:rPr>
          <w:rFonts w:hint="eastAsia"/>
        </w:rPr>
        <w:t>　　第3节 城轨电机产品有优势</w:t>
      </w:r>
      <w:r>
        <w:rPr>
          <w:rFonts w:hint="eastAsia"/>
        </w:rPr>
        <w:br/>
      </w:r>
      <w:r>
        <w:rPr>
          <w:rFonts w:hint="eastAsia"/>
        </w:rPr>
        <w:t>　　第4节 科研水平及人才储备实力突出</w:t>
      </w:r>
      <w:r>
        <w:rPr>
          <w:rFonts w:hint="eastAsia"/>
        </w:rPr>
        <w:br/>
      </w:r>
      <w:r>
        <w:rPr>
          <w:rFonts w:hint="eastAsia"/>
        </w:rPr>
        <w:t>　　第5节 三家企业历史积淀深厚</w:t>
      </w:r>
      <w:r>
        <w:rPr>
          <w:rFonts w:hint="eastAsia"/>
        </w:rPr>
        <w:br/>
      </w:r>
      <w:r>
        <w:rPr>
          <w:rFonts w:hint="eastAsia"/>
        </w:rPr>
        <w:t>　　第6节 相关企业、科研院所支撑实力强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湖南城轨交通装备制造产业的劣势</w:t>
      </w:r>
      <w:r>
        <w:rPr>
          <w:rFonts w:hint="eastAsia"/>
        </w:rPr>
        <w:br/>
      </w:r>
      <w:r>
        <w:rPr>
          <w:rFonts w:hint="eastAsia"/>
        </w:rPr>
        <w:t>　　第1节 资源分散制约湖南城轨交通装备制造产业发展</w:t>
      </w:r>
      <w:r>
        <w:rPr>
          <w:rFonts w:hint="eastAsia"/>
        </w:rPr>
        <w:br/>
      </w:r>
      <w:r>
        <w:rPr>
          <w:rFonts w:hint="eastAsia"/>
        </w:rPr>
        <w:t>　　第2节 机制不顺导致产业资源优势不能有效共享与互补</w:t>
      </w:r>
      <w:r>
        <w:rPr>
          <w:rFonts w:hint="eastAsia"/>
        </w:rPr>
        <w:br/>
      </w:r>
      <w:r>
        <w:rPr>
          <w:rFonts w:hint="eastAsia"/>
        </w:rPr>
        <w:t>　　第3节 缺乏省内政策支持特别是大项目的带动</w:t>
      </w:r>
      <w:r>
        <w:rPr>
          <w:rFonts w:hint="eastAsia"/>
        </w:rPr>
        <w:br/>
      </w:r>
      <w:r>
        <w:rPr>
          <w:rFonts w:hint="eastAsia"/>
        </w:rPr>
        <w:t>　　第4节 没有自主知识产权的拳头产品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重点企业分析</w:t>
      </w:r>
      <w:r>
        <w:rPr>
          <w:rFonts w:hint="eastAsia"/>
        </w:rPr>
        <w:br/>
      </w:r>
      <w:r>
        <w:rPr>
          <w:rFonts w:hint="eastAsia"/>
        </w:rPr>
        <w:t>第1章 主体企业基本情况</w:t>
      </w:r>
      <w:r>
        <w:rPr>
          <w:rFonts w:hint="eastAsia"/>
        </w:rPr>
        <w:br/>
      </w:r>
      <w:r>
        <w:rPr>
          <w:rFonts w:hint="eastAsia"/>
        </w:rPr>
        <w:t>　　第1节 中国南车集团株洲电力机车厂</w:t>
      </w:r>
      <w:r>
        <w:rPr>
          <w:rFonts w:hint="eastAsia"/>
        </w:rPr>
        <w:br/>
      </w:r>
      <w:r>
        <w:rPr>
          <w:rFonts w:hint="eastAsia"/>
        </w:rPr>
        <w:t>　　第2节 湘潭电机集团有限公司</w:t>
      </w:r>
      <w:r>
        <w:rPr>
          <w:rFonts w:hint="eastAsia"/>
        </w:rPr>
        <w:br/>
      </w:r>
      <w:r>
        <w:rPr>
          <w:rFonts w:hint="eastAsia"/>
        </w:rPr>
        <w:t>　　第3节 株洲时代集团公司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动因分析</w:t>
      </w:r>
      <w:r>
        <w:rPr>
          <w:rFonts w:hint="eastAsia"/>
        </w:rPr>
        <w:br/>
      </w:r>
      <w:r>
        <w:rPr>
          <w:rFonts w:hint="eastAsia"/>
        </w:rPr>
        <w:t>第1章 湖南进行轨道交通装备制造产业重组的必要性因素</w:t>
      </w:r>
      <w:r>
        <w:rPr>
          <w:rFonts w:hint="eastAsia"/>
        </w:rPr>
        <w:br/>
      </w:r>
      <w:r>
        <w:rPr>
          <w:rFonts w:hint="eastAsia"/>
        </w:rPr>
        <w:t>　　第1节 中央政府因素</w:t>
      </w:r>
      <w:r>
        <w:rPr>
          <w:rFonts w:hint="eastAsia"/>
        </w:rPr>
        <w:br/>
      </w:r>
      <w:r>
        <w:rPr>
          <w:rFonts w:hint="eastAsia"/>
        </w:rPr>
        <w:t>　　第2节 地方政府因素</w:t>
      </w:r>
      <w:r>
        <w:rPr>
          <w:rFonts w:hint="eastAsia"/>
        </w:rPr>
        <w:br/>
      </w:r>
      <w:r>
        <w:rPr>
          <w:rFonts w:hint="eastAsia"/>
        </w:rPr>
        <w:t>　　第3节 企业因素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湖南轨道交通装备制造产业重组目的</w:t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产业发展的支持措施</w:t>
      </w:r>
      <w:r>
        <w:rPr>
          <w:rFonts w:hint="eastAsia"/>
        </w:rPr>
        <w:br/>
      </w:r>
      <w:r>
        <w:rPr>
          <w:rFonts w:hint="eastAsia"/>
        </w:rPr>
        <w:t>　　第1节 确定工作责任的主体，安排专项运作资源</w:t>
      </w:r>
      <w:r>
        <w:rPr>
          <w:rFonts w:hint="eastAsia"/>
        </w:rPr>
        <w:br/>
      </w:r>
      <w:r>
        <w:rPr>
          <w:rFonts w:hint="eastAsia"/>
        </w:rPr>
        <w:t>　　第2节 落实产业整合方案</w:t>
      </w:r>
      <w:r>
        <w:rPr>
          <w:rFonts w:hint="eastAsia"/>
        </w:rPr>
        <w:br/>
      </w:r>
      <w:r>
        <w:rPr>
          <w:rFonts w:hint="eastAsia"/>
        </w:rPr>
        <w:t>　　第3节 引进战略投资者，加强合资合作</w:t>
      </w:r>
      <w:r>
        <w:rPr>
          <w:rFonts w:hint="eastAsia"/>
        </w:rPr>
        <w:br/>
      </w:r>
      <w:r>
        <w:rPr>
          <w:rFonts w:hint="eastAsia"/>
        </w:rPr>
        <w:t>　　第4节 争取国家支持，出台产业扶持政策</w:t>
      </w:r>
      <w:r>
        <w:rPr>
          <w:rFonts w:hint="eastAsia"/>
        </w:rPr>
        <w:br/>
      </w:r>
      <w:r>
        <w:rPr>
          <w:rFonts w:hint="eastAsia"/>
        </w:rPr>
        <w:t>　　第5节 启动长株潭轻轨项目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国际借鉴</w:t>
      </w:r>
      <w:r>
        <w:rPr>
          <w:rFonts w:hint="eastAsia"/>
        </w:rPr>
        <w:br/>
      </w:r>
      <w:r>
        <w:rPr>
          <w:rFonts w:hint="eastAsia"/>
        </w:rPr>
        <w:t>第1章 国外城轨交通产业发展现状</w:t>
      </w:r>
      <w:r>
        <w:rPr>
          <w:rFonts w:hint="eastAsia"/>
        </w:rPr>
        <w:br/>
      </w:r>
      <w:r>
        <w:rPr>
          <w:rFonts w:hint="eastAsia"/>
        </w:rPr>
        <w:t>　　第1节 国外城轨交通概况</w:t>
      </w:r>
      <w:r>
        <w:rPr>
          <w:rFonts w:hint="eastAsia"/>
        </w:rPr>
        <w:br/>
      </w:r>
      <w:r>
        <w:rPr>
          <w:rFonts w:hint="eastAsia"/>
        </w:rPr>
        <w:t>　　第2节 国外轻轨交通的发展动向</w:t>
      </w:r>
      <w:r>
        <w:rPr>
          <w:rFonts w:hint="eastAsia"/>
        </w:rPr>
        <w:br/>
      </w:r>
      <w:r>
        <w:rPr>
          <w:rFonts w:hint="eastAsia"/>
        </w:rPr>
        <w:t>　　第3节 国外城轨车辆的制造厂商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经营方略</w:t>
      </w:r>
      <w:r>
        <w:rPr>
          <w:rFonts w:hint="eastAsia"/>
        </w:rPr>
        <w:br/>
      </w:r>
      <w:r>
        <w:rPr>
          <w:rFonts w:hint="eastAsia"/>
        </w:rPr>
        <w:t>第1章 产业整合是必要的、可行的</w:t>
      </w:r>
      <w:r>
        <w:rPr>
          <w:rFonts w:hint="eastAsia"/>
        </w:rPr>
        <w:br/>
      </w:r>
      <w:r>
        <w:rPr>
          <w:rFonts w:hint="eastAsia"/>
        </w:rPr>
        <w:t>　　第1节 产业整合是企业能力充分互补、资源有效共享的需要</w:t>
      </w:r>
      <w:r>
        <w:rPr>
          <w:rFonts w:hint="eastAsia"/>
        </w:rPr>
        <w:br/>
      </w:r>
      <w:r>
        <w:rPr>
          <w:rFonts w:hint="eastAsia"/>
        </w:rPr>
        <w:t>　　第2节 依靠产业整合可以提升企业的竞争实力</w:t>
      </w:r>
      <w:r>
        <w:rPr>
          <w:rFonts w:hint="eastAsia"/>
        </w:rPr>
        <w:br/>
      </w:r>
      <w:r>
        <w:rPr>
          <w:rFonts w:hint="eastAsia"/>
        </w:rPr>
        <w:t>　　第3节 产业整合已具备了必备资源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整合湖南城轨交通装备制造产业的思路、方案及评价</w:t>
      </w:r>
      <w:r>
        <w:rPr>
          <w:rFonts w:hint="eastAsia"/>
        </w:rPr>
        <w:br/>
      </w:r>
      <w:r>
        <w:rPr>
          <w:rFonts w:hint="eastAsia"/>
        </w:rPr>
        <w:t>　　第1节 整合三家企业优势资源的基本思路</w:t>
      </w:r>
      <w:r>
        <w:rPr>
          <w:rFonts w:hint="eastAsia"/>
        </w:rPr>
        <w:br/>
      </w:r>
      <w:r>
        <w:rPr>
          <w:rFonts w:hint="eastAsia"/>
        </w:rPr>
        <w:t>　　第2节 整合湖南城轨交通装备制造产业的方案</w:t>
      </w:r>
      <w:r>
        <w:rPr>
          <w:rFonts w:hint="eastAsia"/>
        </w:rPr>
        <w:br/>
      </w:r>
      <w:r>
        <w:rPr>
          <w:rFonts w:hint="eastAsia"/>
        </w:rPr>
        <w:t>　　第3节 对整合方案的评价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投资分析</w:t>
      </w:r>
      <w:r>
        <w:rPr>
          <w:rFonts w:hint="eastAsia"/>
        </w:rPr>
        <w:br/>
      </w:r>
      <w:r>
        <w:rPr>
          <w:rFonts w:hint="eastAsia"/>
        </w:rPr>
        <w:t>第1章 湖南进行轨道交通装备制造产业重组的可行性因素</w:t>
      </w:r>
      <w:r>
        <w:rPr>
          <w:rFonts w:hint="eastAsia"/>
        </w:rPr>
        <w:br/>
      </w:r>
      <w:r>
        <w:rPr>
          <w:rFonts w:hint="eastAsia"/>
        </w:rPr>
        <w:t>　　第1节 市场前景因素</w:t>
      </w:r>
      <w:r>
        <w:rPr>
          <w:rFonts w:hint="eastAsia"/>
        </w:rPr>
        <w:br/>
      </w:r>
      <w:r>
        <w:rPr>
          <w:rFonts w:hint="eastAsia"/>
        </w:rPr>
        <w:t>　　第2节 产业发展趋势因素</w:t>
      </w:r>
      <w:r>
        <w:rPr>
          <w:rFonts w:hint="eastAsia"/>
        </w:rPr>
        <w:br/>
      </w:r>
      <w:r>
        <w:rPr>
          <w:rFonts w:hint="eastAsia"/>
        </w:rPr>
        <w:t>　　第3节 资源共享因素</w:t>
      </w:r>
      <w:r>
        <w:rPr>
          <w:rFonts w:hint="eastAsia"/>
        </w:rPr>
        <w:br/>
      </w:r>
      <w:r>
        <w:rPr>
          <w:rFonts w:hint="eastAsia"/>
        </w:rPr>
        <w:t>　　第4节 对外合作因素</w:t>
      </w:r>
      <w:r>
        <w:rPr>
          <w:rFonts w:hint="eastAsia"/>
        </w:rPr>
        <w:br/>
      </w:r>
      <w:r>
        <w:rPr>
          <w:rFonts w:hint="eastAsia"/>
        </w:rPr>
        <w:t>　　第5节 项目带动因素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利益相关者利益行为因素</w:t>
      </w:r>
      <w:r>
        <w:rPr>
          <w:rFonts w:hint="eastAsia"/>
        </w:rPr>
        <w:br/>
      </w:r>
      <w:r>
        <w:rPr>
          <w:rFonts w:hint="eastAsia"/>
        </w:rPr>
        <w:t>第9篇 模式与机制</w:t>
      </w:r>
      <w:r>
        <w:rPr>
          <w:rFonts w:hint="eastAsia"/>
        </w:rPr>
        <w:br/>
      </w:r>
      <w:r>
        <w:rPr>
          <w:rFonts w:hint="eastAsia"/>
        </w:rPr>
        <w:t>第1章 重组战略可供选择的模式</w:t>
      </w:r>
      <w:r>
        <w:rPr>
          <w:rFonts w:hint="eastAsia"/>
        </w:rPr>
        <w:br/>
      </w:r>
      <w:r>
        <w:rPr>
          <w:rFonts w:hint="eastAsia"/>
        </w:rPr>
        <w:t>　　第1节 重组模式的简介</w:t>
      </w:r>
      <w:r>
        <w:rPr>
          <w:rFonts w:hint="eastAsia"/>
        </w:rPr>
        <w:br/>
      </w:r>
      <w:r>
        <w:rPr>
          <w:rFonts w:hint="eastAsia"/>
        </w:rPr>
        <w:t>　　第2节 重组模式的对比</w:t>
      </w:r>
      <w:r>
        <w:rPr>
          <w:rFonts w:hint="eastAsia"/>
        </w:rPr>
        <w:br/>
      </w:r>
      <w:r>
        <w:rPr>
          <w:rFonts w:hint="eastAsia"/>
        </w:rPr>
        <w:t>　　第3节 重组应当遵循的原则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重组操作可供选择的模式</w:t>
      </w:r>
      <w:r>
        <w:rPr>
          <w:rFonts w:hint="eastAsia"/>
        </w:rPr>
        <w:br/>
      </w:r>
      <w:r>
        <w:rPr>
          <w:rFonts w:hint="eastAsia"/>
        </w:rPr>
        <w:t>　　第1节 股权上缴模式</w:t>
      </w:r>
      <w:r>
        <w:rPr>
          <w:rFonts w:hint="eastAsia"/>
        </w:rPr>
        <w:br/>
      </w:r>
      <w:r>
        <w:rPr>
          <w:rFonts w:hint="eastAsia"/>
        </w:rPr>
        <w:t>　　第2节 股权下放模式</w:t>
      </w:r>
      <w:r>
        <w:rPr>
          <w:rFonts w:hint="eastAsia"/>
        </w:rPr>
        <w:br/>
      </w:r>
      <w:r>
        <w:rPr>
          <w:rFonts w:hint="eastAsia"/>
        </w:rPr>
        <w:t>　　第3节 战略合作模式</w:t>
      </w:r>
      <w:r>
        <w:rPr>
          <w:rFonts w:hint="eastAsia"/>
        </w:rPr>
        <w:br/>
      </w:r>
      <w:r>
        <w:rPr>
          <w:rFonts w:hint="eastAsia"/>
        </w:rPr>
        <w:t>　　第4节 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环境分析</w:t>
      </w:r>
      <w:r>
        <w:rPr>
          <w:rFonts w:hint="eastAsia"/>
        </w:rPr>
        <w:br/>
      </w:r>
      <w:r>
        <w:rPr>
          <w:rFonts w:hint="eastAsia"/>
        </w:rPr>
        <w:t>第1章 国家政策环境</w:t>
      </w:r>
      <w:r>
        <w:rPr>
          <w:rFonts w:hint="eastAsia"/>
        </w:rPr>
        <w:br/>
      </w:r>
      <w:r>
        <w:rPr>
          <w:rFonts w:hint="eastAsia"/>
        </w:rPr>
        <w:t>　　第1节 国家政策支持大城市兴建轨道交通解决城市交通瓶颈问题</w:t>
      </w:r>
      <w:r>
        <w:rPr>
          <w:rFonts w:hint="eastAsia"/>
        </w:rPr>
        <w:br/>
      </w:r>
      <w:r>
        <w:rPr>
          <w:rFonts w:hint="eastAsia"/>
        </w:rPr>
        <w:t>　　第2节 节能环保效益显著，国家鼓励发展</w:t>
      </w:r>
      <w:r>
        <w:rPr>
          <w:rFonts w:hint="eastAsia"/>
        </w:rPr>
        <w:br/>
      </w:r>
      <w:r>
        <w:rPr>
          <w:rFonts w:hint="eastAsia"/>
        </w:rPr>
        <w:t>　　第3节 我国把轨道交通装备制造业作为重大技术装备国产化项目</w:t>
      </w:r>
      <w:r>
        <w:rPr>
          <w:rFonts w:hint="eastAsia"/>
        </w:rPr>
        <w:br/>
      </w:r>
      <w:r>
        <w:rPr>
          <w:rFonts w:hint="eastAsia"/>
        </w:rPr>
        <w:t>　　第4节 国家对轨道交通建设项目审批趋严，国产设备拥有发展机遇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社会经济状况</w:t>
      </w:r>
      <w:r>
        <w:rPr>
          <w:rFonts w:hint="eastAsia"/>
        </w:rPr>
        <w:br/>
      </w:r>
      <w:r>
        <w:rPr>
          <w:rFonts w:hint="eastAsia"/>
        </w:rPr>
        <w:t>　　第1节 近几年国内城市轨道交通发展迅速</w:t>
      </w:r>
      <w:r>
        <w:rPr>
          <w:rFonts w:hint="eastAsia"/>
        </w:rPr>
        <w:br/>
      </w:r>
      <w:r>
        <w:rPr>
          <w:rFonts w:hint="eastAsia"/>
        </w:rPr>
        <w:t>　　第2节 城市化步伐加快，轨道交通潜在市场大</w:t>
      </w:r>
      <w:r>
        <w:rPr>
          <w:rFonts w:hint="eastAsia"/>
        </w:rPr>
        <w:br/>
      </w:r>
      <w:r>
        <w:rPr>
          <w:rFonts w:hint="eastAsia"/>
        </w:rPr>
        <w:t>　　第3节 城市轨道交通装备市场规模巨大，发展前景乐观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技术发展动态</w:t>
      </w:r>
      <w:r>
        <w:rPr>
          <w:rFonts w:hint="eastAsia"/>
        </w:rPr>
        <w:br/>
      </w:r>
      <w:r>
        <w:rPr>
          <w:rFonts w:hint="eastAsia"/>
        </w:rPr>
        <w:t>　　第1节 总体设计向模块化发展</w:t>
      </w:r>
      <w:r>
        <w:rPr>
          <w:rFonts w:hint="eastAsia"/>
        </w:rPr>
        <w:br/>
      </w:r>
      <w:r>
        <w:rPr>
          <w:rFonts w:hint="eastAsia"/>
        </w:rPr>
        <w:t>　　第2节 城轨车辆趋于低地板化</w:t>
      </w:r>
      <w:r>
        <w:rPr>
          <w:rFonts w:hint="eastAsia"/>
        </w:rPr>
        <w:br/>
      </w:r>
      <w:r>
        <w:rPr>
          <w:rFonts w:hint="eastAsia"/>
        </w:rPr>
        <w:t>　　第3节 电液制动和交流传动是未来发展的趋势</w:t>
      </w:r>
      <w:r>
        <w:rPr>
          <w:rFonts w:hint="eastAsia"/>
        </w:rPr>
        <w:br/>
      </w:r>
      <w:r>
        <w:rPr>
          <w:rFonts w:hint="eastAsia"/>
        </w:rPr>
        <w:t>　　第4节 现代轻轨车采用多种技术降低噪声</w:t>
      </w:r>
      <w:r>
        <w:rPr>
          <w:rFonts w:hint="eastAsia"/>
        </w:rPr>
        <w:br/>
      </w:r>
      <w:r>
        <w:rPr>
          <w:rFonts w:hint="eastAsia"/>
        </w:rPr>
        <w:t>　　第5节 双电源制轻轨车开创城市交通新方向</w:t>
      </w:r>
      <w:r>
        <w:rPr>
          <w:rFonts w:hint="eastAsia"/>
        </w:rPr>
        <w:br/>
      </w:r>
      <w:r>
        <w:rPr>
          <w:rFonts w:hint="eastAsia"/>
        </w:rPr>
        <w:t>　　第6节 车体采用铝合金或不锈钢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制约湖南轨道交通装备制造产业发展的因素</w:t>
      </w:r>
      <w:r>
        <w:rPr>
          <w:rFonts w:hint="eastAsia"/>
        </w:rPr>
        <w:br/>
      </w:r>
      <w:r>
        <w:rPr>
          <w:rFonts w:hint="eastAsia"/>
        </w:rPr>
        <w:t>第11篇 战略与策略</w:t>
      </w:r>
      <w:r>
        <w:rPr>
          <w:rFonts w:hint="eastAsia"/>
        </w:rPr>
        <w:br/>
      </w:r>
      <w:r>
        <w:rPr>
          <w:rFonts w:hint="eastAsia"/>
        </w:rPr>
        <w:t>第1章 产业发展的战略目标</w:t>
      </w:r>
      <w:r>
        <w:rPr>
          <w:rFonts w:hint="eastAsia"/>
        </w:rPr>
        <w:br/>
      </w:r>
      <w:r>
        <w:rPr>
          <w:rFonts w:hint="eastAsia"/>
        </w:rPr>
        <w:t>　　第1节 市场影响目标</w:t>
      </w:r>
      <w:r>
        <w:rPr>
          <w:rFonts w:hint="eastAsia"/>
        </w:rPr>
        <w:br/>
      </w:r>
      <w:r>
        <w:rPr>
          <w:rFonts w:hint="eastAsia"/>
        </w:rPr>
        <w:t>　　第2节 技术发展目标</w:t>
      </w:r>
      <w:r>
        <w:rPr>
          <w:rFonts w:hint="eastAsia"/>
        </w:rPr>
        <w:br/>
      </w:r>
      <w:r>
        <w:rPr>
          <w:rFonts w:hint="eastAsia"/>
        </w:rPr>
        <w:t>　　第3节 产业整合目标</w:t>
      </w:r>
      <w:r>
        <w:rPr>
          <w:rFonts w:hint="eastAsia"/>
        </w:rPr>
        <w:br/>
      </w:r>
      <w:r>
        <w:rPr>
          <w:rFonts w:hint="eastAsia"/>
        </w:rPr>
        <w:t>　　第4节 财务业绩目标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航母型产业重组思路：组建湖南轨道交通集团公司</w:t>
      </w:r>
      <w:r>
        <w:rPr>
          <w:rFonts w:hint="eastAsia"/>
        </w:rPr>
        <w:br/>
      </w:r>
      <w:r>
        <w:rPr>
          <w:rFonts w:hint="eastAsia"/>
        </w:rPr>
        <w:t>　　第1节 重组目标</w:t>
      </w:r>
      <w:r>
        <w:rPr>
          <w:rFonts w:hint="eastAsia"/>
        </w:rPr>
        <w:br/>
      </w:r>
      <w:r>
        <w:rPr>
          <w:rFonts w:hint="eastAsia"/>
        </w:rPr>
        <w:t>　　第2节 股权下放模式方案</w:t>
      </w:r>
      <w:r>
        <w:rPr>
          <w:rFonts w:hint="eastAsia"/>
        </w:rPr>
        <w:br/>
      </w:r>
      <w:r>
        <w:rPr>
          <w:rFonts w:hint="eastAsia"/>
        </w:rPr>
        <w:t>　　第3节 资产运作模式方案</w:t>
      </w:r>
      <w:r>
        <w:rPr>
          <w:rFonts w:hint="eastAsia"/>
        </w:rPr>
        <w:br/>
      </w:r>
      <w:r>
        <w:rPr>
          <w:rFonts w:hint="eastAsia"/>
        </w:rPr>
        <w:t>　　第4节 股权上缴模式方案</w:t>
      </w:r>
      <w:r>
        <w:rPr>
          <w:rFonts w:hint="eastAsia"/>
        </w:rPr>
        <w:br/>
      </w:r>
      <w:r>
        <w:rPr>
          <w:rFonts w:hint="eastAsia"/>
        </w:rPr>
        <w:t>　　第5节 湖南轨道交通集团战略规划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旗舰型产业重组思路：组建湖南轻轨交通集团公司</w:t>
      </w:r>
      <w:r>
        <w:rPr>
          <w:rFonts w:hint="eastAsia"/>
        </w:rPr>
        <w:br/>
      </w:r>
      <w:r>
        <w:rPr>
          <w:rFonts w:hint="eastAsia"/>
        </w:rPr>
        <w:t>　　第1节 重组的目标</w:t>
      </w:r>
      <w:r>
        <w:rPr>
          <w:rFonts w:hint="eastAsia"/>
        </w:rPr>
        <w:br/>
      </w:r>
      <w:r>
        <w:rPr>
          <w:rFonts w:hint="eastAsia"/>
        </w:rPr>
        <w:t>　　第2节 资产运作模式方案</w:t>
      </w:r>
      <w:r>
        <w:rPr>
          <w:rFonts w:hint="eastAsia"/>
        </w:rPr>
        <w:br/>
      </w:r>
      <w:r>
        <w:rPr>
          <w:rFonts w:hint="eastAsia"/>
        </w:rPr>
        <w:t>　　第3节 战略合作模式方案</w:t>
      </w:r>
      <w:r>
        <w:rPr>
          <w:rFonts w:hint="eastAsia"/>
        </w:rPr>
        <w:br/>
      </w:r>
      <w:r>
        <w:rPr>
          <w:rFonts w:hint="eastAsia"/>
        </w:rPr>
        <w:t>　　第4节 中智^林^湖南轻轨交通集团战略规划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ccbefaaa74297" w:history="1">
        <w:r>
          <w:rPr>
            <w:rStyle w:val="Hyperlink"/>
          </w:rPr>
          <w:t>湖南城市轨道交通装备制造主体企业发展分析及产业重组研究报告（2007）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ccbefaaa74297" w:history="1">
        <w:r>
          <w:rPr>
            <w:rStyle w:val="Hyperlink"/>
          </w:rPr>
          <w:t>https://www.20087.com/2007-05/R_hunanchengshiguidaojiaotongzhuangbeiBaoGao.html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57a9e6964072" w:history="1">
      <w:r>
        <w:rPr>
          <w:rStyle w:val="Hyperlink"/>
        </w:rPr>
        <w:t>湖南城市轨道交通装备制造主体企业发展分析及产业重组研究报告（2007）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hunanchengshiguidaojiaotongzhuangbeiBaoGao.html" TargetMode="External" Id="R7efccbefaaa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hunanchengshiguidaojiaotongzhuangbeiBaoGao.html" TargetMode="External" Id="R7c2657a9e69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2007-05-08T05:03:00Z</dcterms:created>
  <dcterms:modified xsi:type="dcterms:W3CDTF">2007-05-08T06:03:00Z</dcterms:modified>
  <dc:subject>湖南城市轨道交通装备制造主体企业发展分析及产业重组研究报告（2007）</dc:subject>
  <dc:title>湖南城市轨道交通装备制造主体企业发展分析及产业重组研究报告（2007）</dc:title>
  <cp:keywords>湖南城市轨道交通装备制造主体企业发展分析及产业重组研究报告（2007）</cp:keywords>
  <dc:description>湖南城市轨道交通装备制造主体企业发展分析及产业重组研究报告（2007）</dc:description>
</cp:coreProperties>
</file>