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92cdcddc241ff" w:history="1">
              <w:r>
                <w:rPr>
                  <w:rStyle w:val="Hyperlink"/>
                </w:rPr>
                <w:t>2006年世界合成橡胶产能数据分析报告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92cdcddc241ff" w:history="1">
              <w:r>
                <w:rPr>
                  <w:rStyle w:val="Hyperlink"/>
                </w:rPr>
                <w:t>2006年世界合成橡胶产能数据分析报告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92cdcddc241ff" w:history="1">
                <w:r>
                  <w:rPr>
                    <w:rStyle w:val="Hyperlink"/>
                  </w:rPr>
                  <w:t>https://www.20087.com/2007-05/R_2006nianshijiehechengxiangjiaochanneBaoGao.html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●2006年世界合成橡胶总生产能力（万吨）， 比2005年%</w:t>
      </w:r>
      <w:r>
        <w:rPr>
          <w:rFonts w:hint="eastAsia"/>
        </w:rPr>
        <w:br/>
      </w:r>
      <w:r>
        <w:rPr>
          <w:rFonts w:hint="eastAsia"/>
        </w:rPr>
        <w:t>　　●欧洲的生产能力（万吨），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●北美地区生产能力（万吨），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●拉丁美洲地区生产能力（万吨），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●亚太地区生产能力（万吨），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●独联体生产能力（万吨），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●世界主要国家和地区乳聚丁苯橡胶（ ESBR） 生产能力（万吨）， 同比降低%</w:t>
      </w:r>
      <w:r>
        <w:rPr>
          <w:rFonts w:hint="eastAsia"/>
        </w:rPr>
        <w:br/>
      </w:r>
      <w:r>
        <w:rPr>
          <w:rFonts w:hint="eastAsia"/>
        </w:rPr>
        <w:t>　　○占世界合成橡胶总生产能力%</w:t>
      </w:r>
      <w:r>
        <w:rPr>
          <w:rFonts w:hint="eastAsia"/>
        </w:rPr>
        <w:br/>
      </w:r>
      <w:r>
        <w:rPr>
          <w:rFonts w:hint="eastAsia"/>
        </w:rPr>
        <w:t>　　●溶聚丁苯橡胶（ SSBR 固体胶） 生产能力（万吨）， 同比增长%</w:t>
      </w:r>
      <w:r>
        <w:rPr>
          <w:rFonts w:hint="eastAsia"/>
        </w:rPr>
        <w:br/>
      </w:r>
      <w:r>
        <w:rPr>
          <w:rFonts w:hint="eastAsia"/>
        </w:rPr>
        <w:t>　　○占总生产能力%</w:t>
      </w:r>
      <w:r>
        <w:rPr>
          <w:rFonts w:hint="eastAsia"/>
        </w:rPr>
        <w:br/>
      </w:r>
      <w:r>
        <w:rPr>
          <w:rFonts w:hint="eastAsia"/>
        </w:rPr>
        <w:t>　　●聚丁二烯橡胶（BR） 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●异戊橡胶（ IR） 生产能力（万吨）， 同比增长%， 占总生产能力的%</w:t>
      </w:r>
      <w:r>
        <w:rPr>
          <w:rFonts w:hint="eastAsia"/>
        </w:rPr>
        <w:br/>
      </w:r>
      <w:r>
        <w:rPr>
          <w:rFonts w:hint="eastAsia"/>
        </w:rPr>
        <w:t>　　●二元/三元乙丙橡胶（ EPM/EPDM） 生产能力（万吨）， 同比增长%，</w:t>
      </w:r>
      <w:r>
        <w:rPr>
          <w:rFonts w:hint="eastAsia"/>
        </w:rPr>
        <w:br/>
      </w:r>
      <w:r>
        <w:rPr>
          <w:rFonts w:hint="eastAsia"/>
        </w:rPr>
        <w:t>　　○占总生产能力%</w:t>
      </w:r>
      <w:r>
        <w:rPr>
          <w:rFonts w:hint="eastAsia"/>
        </w:rPr>
        <w:br/>
      </w:r>
      <w:r>
        <w:rPr>
          <w:rFonts w:hint="eastAsia"/>
        </w:rPr>
        <w:t>　　●丁基橡胶（ IIR） 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●丁腈橡胶（NBR） 生产能力（万吨）， 同比增长%， 占总生产能力%</w:t>
      </w:r>
      <w:r>
        <w:rPr>
          <w:rFonts w:hint="eastAsia"/>
        </w:rPr>
        <w:br/>
      </w:r>
      <w:r>
        <w:rPr>
          <w:rFonts w:hint="eastAsia"/>
        </w:rPr>
        <w:t>　　●氯丁橡胶（CR） 生产能力（万吨）， 同比降低%， 约占总生产能力%</w:t>
      </w:r>
      <w:r>
        <w:rPr>
          <w:rFonts w:hint="eastAsia"/>
        </w:rPr>
        <w:br/>
      </w:r>
      <w:r>
        <w:rPr>
          <w:rFonts w:hint="eastAsia"/>
        </w:rPr>
        <w:t>　　●苯乙烯-丁二烯嵌段共聚物（ SBC） 生产能力（万吨）， 同比增长%，</w:t>
      </w:r>
      <w:r>
        <w:rPr>
          <w:rFonts w:hint="eastAsia"/>
        </w:rPr>
        <w:br/>
      </w:r>
      <w:r>
        <w:rPr>
          <w:rFonts w:hint="eastAsia"/>
        </w:rPr>
        <w:t>　　○占总生产能力%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表1：2006年世界主要国家和地区合成橡胶产能</w:t>
      </w:r>
      <w:r>
        <w:rPr>
          <w:rFonts w:hint="eastAsia"/>
        </w:rPr>
        <w:br/>
      </w:r>
      <w:r>
        <w:rPr>
          <w:rFonts w:hint="eastAsia"/>
        </w:rPr>
        <w:t>　　表2：2006年世界主要国家和地区合成橡胶各胶种产能</w:t>
      </w:r>
      <w:r>
        <w:rPr>
          <w:rFonts w:hint="eastAsia"/>
        </w:rPr>
        <w:br/>
      </w:r>
      <w:r>
        <w:rPr>
          <w:rFonts w:hint="eastAsia"/>
        </w:rPr>
        <w:t>　　●2005～2006年世界主要国家和地区合成橡胶生产能力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●2009年世界汽车用合成橡胶需求量分析</w:t>
      </w:r>
      <w:r>
        <w:rPr>
          <w:rFonts w:hint="eastAsia"/>
        </w:rPr>
        <w:br/>
      </w:r>
      <w:r>
        <w:rPr>
          <w:rFonts w:hint="eastAsia"/>
        </w:rPr>
        <w:t>　　●日本合成橡胶市场分析</w:t>
      </w:r>
      <w:r>
        <w:rPr>
          <w:rFonts w:hint="eastAsia"/>
        </w:rPr>
        <w:br/>
      </w:r>
      <w:r>
        <w:rPr>
          <w:rFonts w:hint="eastAsia"/>
        </w:rPr>
        <w:t>　　○日本合成橡胶工业全球发展战略</w:t>
      </w:r>
      <w:r>
        <w:rPr>
          <w:rFonts w:hint="eastAsia"/>
        </w:rPr>
        <w:br/>
      </w:r>
      <w:r>
        <w:rPr>
          <w:rFonts w:hint="eastAsia"/>
        </w:rPr>
        <w:t>　　○日本合成橡胶市场分析</w:t>
      </w:r>
      <w:r>
        <w:rPr>
          <w:rFonts w:hint="eastAsia"/>
        </w:rPr>
        <w:br/>
      </w:r>
      <w:r>
        <w:rPr>
          <w:rFonts w:hint="eastAsia"/>
        </w:rPr>
        <w:t>　　○日本合成橡胶走高附加值路线</w:t>
      </w:r>
      <w:r>
        <w:rPr>
          <w:rFonts w:hint="eastAsia"/>
        </w:rPr>
        <w:br/>
      </w:r>
      <w:r>
        <w:rPr>
          <w:rFonts w:hint="eastAsia"/>
        </w:rPr>
        <w:t>　　○日本合成橡胶工业重视发展高功能产品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92cdcddc241ff" w:history="1">
        <w:r>
          <w:rPr>
            <w:rStyle w:val="Hyperlink"/>
          </w:rPr>
          <w:t>2006年世界合成橡胶产能数据分析报告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92cdcddc241ff" w:history="1">
        <w:r>
          <w:rPr>
            <w:rStyle w:val="Hyperlink"/>
          </w:rPr>
          <w:t>https://www.20087.com/2007-05/R_2006nianshijiehechengxiangjiaochanneBaoGao.html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0f4086fb4ac5" w:history="1">
      <w:r>
        <w:rPr>
          <w:rStyle w:val="Hyperlink"/>
        </w:rPr>
        <w:t>2006年世界合成橡胶产能数据分析报告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shijiehechengxiangjiaochanneBaoGao.html" TargetMode="External" Id="R0c892cdcddc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shijiehechengxiangjiaochanneBaoGao.html" TargetMode="External" Id="Rc8800f4086fb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2007-05-17T03:00:00Z</dcterms:created>
  <dcterms:modified xsi:type="dcterms:W3CDTF">2007-05-17T04:00:00Z</dcterms:modified>
  <dc:subject>2006年世界合成橡胶产能数据分析报告</dc:subject>
  <dc:title>2006年世界合成橡胶产能数据分析报告</dc:title>
  <cp:keywords>2006年世界合成橡胶产能数据分析报告</cp:keywords>
  <dc:description>2006年世界合成橡胶产能数据分析报告</dc:description>
</cp:coreProperties>
</file>