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8fa05bc7ad46dd" w:history="1">
              <w:r>
                <w:rPr>
                  <w:rStyle w:val="Hyperlink"/>
                </w:rPr>
                <w:t>2006年亚太及中国打印机市场及2007-2011年预测研究报告（英文）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8fa05bc7ad46dd" w:history="1">
              <w:r>
                <w:rPr>
                  <w:rStyle w:val="Hyperlink"/>
                </w:rPr>
                <w:t>2006年亚太及中国打印机市场及2007-2011年预测研究报告（英文）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02325A2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电子版：14000 元　　纸介＋电子版：14500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电子版：12600 元　　纸介＋电子版：12900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68fa05bc7ad46dd" w:history="1">
                <w:r>
                  <w:rPr>
                    <w:rStyle w:val="Hyperlink"/>
                  </w:rPr>
                  <w:t>https://www.20087.com/2007-05/R_2006nianyataijizhongguodayinjishichaBaoGao.html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亚太区主要市场： PRC、Australia、Hong Kong、India、Indonesia、Korea、Malaysia、New Zealand、Philippines、Singapore、Taiwan、Thailand、Vietnam、etc Rest of Asia Pacific.</w:t>
      </w:r>
      <w:r>
        <w:rPr>
          <w:rFonts w:hint="eastAsia"/>
        </w:rPr>
        <w:br/>
      </w:r>
      <w:r>
        <w:rPr>
          <w:rFonts w:hint="eastAsia"/>
        </w:rPr>
        <w:t>　　中国内地市场。</w:t>
      </w:r>
      <w:r>
        <w:rPr>
          <w:rFonts w:hint="eastAsia"/>
        </w:rPr>
        <w:br/>
      </w:r>
      <w:r>
        <w:rPr>
          <w:rFonts w:hint="eastAsia"/>
        </w:rPr>
        <w:t>　　涉及打印机类型：</w:t>
      </w:r>
      <w:r>
        <w:rPr>
          <w:rFonts w:hint="eastAsia"/>
        </w:rPr>
        <w:br/>
      </w:r>
      <w:r>
        <w:rPr>
          <w:rFonts w:hint="eastAsia"/>
        </w:rPr>
        <w:t>　　涉及品牌：</w:t>
      </w:r>
      <w:r>
        <w:rPr>
          <w:rFonts w:hint="eastAsia"/>
        </w:rPr>
        <w:br/>
      </w:r>
      <w:r>
        <w:rPr>
          <w:rFonts w:hint="eastAsia"/>
        </w:rPr>
        <w:t>　　HP、Epson、Lenovo、Oki、Canon、Fujitsu、Dascom、Fujian Start、Star Micronics、Nantian、Xerox、Jolimark、HT-Star、Samsung、Lexmark、Founder、Printronix、Brother、Konica Minolta、Ricoh Printing Systems、IBM、Panasonic、Xeikon、Ricoh、Dell、Y.E. Data、BenQ、Great Wall、Kyocera Mita、Penrod、Hitachi Koki等等。</w:t>
      </w:r>
      <w:r>
        <w:rPr>
          <w:rFonts w:hint="eastAsia"/>
        </w:rPr>
        <w:br/>
      </w:r>
      <w:r>
        <w:rPr>
          <w:rFonts w:hint="eastAsia"/>
        </w:rPr>
        <w:t>　　涉及时间：</w:t>
      </w:r>
      <w:r>
        <w:rPr>
          <w:rFonts w:hint="eastAsia"/>
        </w:rPr>
        <w:br/>
      </w:r>
      <w:r>
        <w:rPr>
          <w:rFonts w:hint="eastAsia"/>
        </w:rPr>
        <w:t>　　2004-2006，2007-2011</w:t>
      </w:r>
      <w:r>
        <w:rPr>
          <w:rFonts w:hint="eastAsia"/>
        </w:rPr>
        <w:br/>
      </w:r>
      <w:r>
        <w:rPr>
          <w:rFonts w:hint="eastAsia"/>
        </w:rPr>
        <w:t>　　涉及产品品牌、型号、销售量、销售价格、销售额，产品技术特点包括打印技术、纸型、打印速度等。</w:t>
      </w:r>
      <w:r>
        <w:rPr>
          <w:rFonts w:hint="eastAsia"/>
        </w:rPr>
        <w:br/>
      </w:r>
      <w:r>
        <w:rPr>
          <w:rFonts w:hint="eastAsia"/>
        </w:rPr>
        <w:t>　　1.1 研究定义</w:t>
      </w:r>
      <w:r>
        <w:rPr>
          <w:rFonts w:hint="eastAsia"/>
        </w:rPr>
        <w:br/>
      </w:r>
      <w:r>
        <w:rPr>
          <w:rFonts w:hint="eastAsia"/>
        </w:rPr>
        <w:t>　　1.2 研究方法</w:t>
      </w:r>
      <w:r>
        <w:rPr>
          <w:rFonts w:hint="eastAsia"/>
        </w:rPr>
        <w:br/>
      </w:r>
      <w:r>
        <w:rPr>
          <w:rFonts w:hint="eastAsia"/>
        </w:rPr>
        <w:t>　　二、全球及亚太打印机市场概要分析</w:t>
      </w:r>
      <w:r>
        <w:rPr>
          <w:rFonts w:hint="eastAsia"/>
        </w:rPr>
        <w:br/>
      </w:r>
      <w:r>
        <w:rPr>
          <w:rFonts w:hint="eastAsia"/>
        </w:rPr>
        <w:t>　　2.1 全球打印机市场发展概况</w:t>
      </w:r>
      <w:r>
        <w:rPr>
          <w:rFonts w:hint="eastAsia"/>
        </w:rPr>
        <w:br/>
      </w:r>
      <w:r>
        <w:rPr>
          <w:rFonts w:hint="eastAsia"/>
        </w:rPr>
        <w:t>　　2.2 亚太打印机市场整体规模及发展概况</w:t>
      </w:r>
      <w:r>
        <w:rPr>
          <w:rFonts w:hint="eastAsia"/>
        </w:rPr>
        <w:br/>
      </w:r>
      <w:r>
        <w:rPr>
          <w:rFonts w:hint="eastAsia"/>
        </w:rPr>
        <w:t>　　三、中国信息化发展整体背景及打印机市场概况</w:t>
      </w:r>
      <w:r>
        <w:rPr>
          <w:rFonts w:hint="eastAsia"/>
        </w:rPr>
        <w:br/>
      </w:r>
      <w:r>
        <w:rPr>
          <w:rFonts w:hint="eastAsia"/>
        </w:rPr>
        <w:t>　　3.1 信息化发展背景</w:t>
      </w:r>
      <w:r>
        <w:rPr>
          <w:rFonts w:hint="eastAsia"/>
        </w:rPr>
        <w:br/>
      </w:r>
      <w:r>
        <w:rPr>
          <w:rFonts w:hint="eastAsia"/>
        </w:rPr>
        <w:t>　　3.2 打印机市场概况</w:t>
      </w:r>
      <w:r>
        <w:rPr>
          <w:rFonts w:hint="eastAsia"/>
        </w:rPr>
        <w:br/>
      </w:r>
      <w:r>
        <w:rPr>
          <w:rFonts w:hint="eastAsia"/>
        </w:rPr>
        <w:t>　　四、中国打印机整体市场分析</w:t>
      </w:r>
      <w:r>
        <w:rPr>
          <w:rFonts w:hint="eastAsia"/>
        </w:rPr>
        <w:br/>
      </w:r>
      <w:r>
        <w:rPr>
          <w:rFonts w:hint="eastAsia"/>
        </w:rPr>
        <w:t>　　4.1 整体规模分析</w:t>
      </w:r>
      <w:r>
        <w:rPr>
          <w:rFonts w:hint="eastAsia"/>
        </w:rPr>
        <w:br/>
      </w:r>
      <w:r>
        <w:rPr>
          <w:rFonts w:hint="eastAsia"/>
        </w:rPr>
        <w:t>　　4.2 产品别结构分析</w:t>
      </w:r>
      <w:r>
        <w:rPr>
          <w:rFonts w:hint="eastAsia"/>
        </w:rPr>
        <w:br/>
      </w:r>
      <w:r>
        <w:rPr>
          <w:rFonts w:hint="eastAsia"/>
        </w:rPr>
        <w:t>　　4.3 产品需求特征分析</w:t>
      </w:r>
      <w:r>
        <w:rPr>
          <w:rFonts w:hint="eastAsia"/>
        </w:rPr>
        <w:br/>
      </w:r>
      <w:r>
        <w:rPr>
          <w:rFonts w:hint="eastAsia"/>
        </w:rPr>
        <w:t>　　4.4 市场竞争及主要厂商分析</w:t>
      </w:r>
      <w:r>
        <w:rPr>
          <w:rFonts w:hint="eastAsia"/>
        </w:rPr>
        <w:br/>
      </w:r>
      <w:r>
        <w:rPr>
          <w:rFonts w:hint="eastAsia"/>
        </w:rPr>
        <w:t>　　五、打印机市场需求调查及分析</w:t>
      </w:r>
      <w:r>
        <w:rPr>
          <w:rFonts w:hint="eastAsia"/>
        </w:rPr>
        <w:br/>
      </w:r>
      <w:r>
        <w:rPr>
          <w:rFonts w:hint="eastAsia"/>
        </w:rPr>
        <w:t>　　六、影响因素（阻碍与推进）分析</w:t>
      </w:r>
      <w:r>
        <w:rPr>
          <w:rFonts w:hint="eastAsia"/>
        </w:rPr>
        <w:br/>
      </w:r>
      <w:r>
        <w:rPr>
          <w:rFonts w:hint="eastAsia"/>
        </w:rPr>
        <w:t>　　6.1 推进因素</w:t>
      </w:r>
      <w:r>
        <w:rPr>
          <w:rFonts w:hint="eastAsia"/>
        </w:rPr>
        <w:br/>
      </w:r>
      <w:r>
        <w:rPr>
          <w:rFonts w:hint="eastAsia"/>
        </w:rPr>
        <w:t>　　6.2 阻碍因素</w:t>
      </w:r>
      <w:r>
        <w:rPr>
          <w:rFonts w:hint="eastAsia"/>
        </w:rPr>
        <w:br/>
      </w:r>
      <w:r>
        <w:rPr>
          <w:rFonts w:hint="eastAsia"/>
        </w:rPr>
        <w:t>　　七、中国打印机市场未来发展趋势与预测</w:t>
      </w:r>
      <w:r>
        <w:rPr>
          <w:rFonts w:hint="eastAsia"/>
        </w:rPr>
        <w:br/>
      </w:r>
      <w:r>
        <w:rPr>
          <w:rFonts w:hint="eastAsia"/>
        </w:rPr>
        <w:t>　　7.1 发展趋势分析</w:t>
      </w:r>
      <w:r>
        <w:rPr>
          <w:rFonts w:hint="eastAsia"/>
        </w:rPr>
        <w:br/>
      </w:r>
      <w:r>
        <w:rPr>
          <w:rFonts w:hint="eastAsia"/>
        </w:rPr>
        <w:t>　　7.2 主要假设</w:t>
      </w:r>
      <w:r>
        <w:rPr>
          <w:rFonts w:hint="eastAsia"/>
        </w:rPr>
        <w:br/>
      </w:r>
      <w:r>
        <w:rPr>
          <w:rFonts w:hint="eastAsia"/>
        </w:rPr>
        <w:t>　　7.3 市场规模预测</w:t>
      </w:r>
      <w:r>
        <w:rPr>
          <w:rFonts w:hint="eastAsia"/>
        </w:rPr>
        <w:br/>
      </w:r>
      <w:r>
        <w:rPr>
          <w:rFonts w:hint="eastAsia"/>
        </w:rPr>
        <w:t>　　八、分析与建议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8fa05bc7ad46dd" w:history="1">
        <w:r>
          <w:rPr>
            <w:rStyle w:val="Hyperlink"/>
          </w:rPr>
          <w:t>2006年亚太及中国打印机市场及2007-2011年预测研究报告（英文）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02325A2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68fa05bc7ad46dd" w:history="1">
        <w:r>
          <w:rPr>
            <w:rStyle w:val="Hyperlink"/>
          </w:rPr>
          <w:t>https://www.20087.com/2007-05/R_2006nianyataijizhongguodayinjishichaBaoGao.html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3c17dd2c984b61" w:history="1">
      <w:r>
        <w:rPr>
          <w:rStyle w:val="Hyperlink"/>
        </w:rPr>
        <w:t>2006年亚太及中国打印机市场及2007-2011年预测研究报告（英文）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6nianyataijizhongguodayinjishichaBaoGao.html" TargetMode="External" Id="R468fa05bc7ad46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6nianyataijizhongguodayinjishichaBaoGao.html" TargetMode="External" Id="R273c17dd2c984b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2007-05-30T06:44:00Z</dcterms:created>
  <dcterms:modified xsi:type="dcterms:W3CDTF">2007-05-30T07:44:00Z</dcterms:modified>
  <dc:subject>2006年亚太及中国打印机市场及2007-2011年预测研究报告（英文）</dc:subject>
  <dc:title>2006年亚太及中国打印机市场及2007-2011年预测研究报告（英文）</dc:title>
  <cp:keywords>2006年亚太及中国打印机市场及2007-2011年预测研究报告（英文）</cp:keywords>
  <dc:description>2006年亚太及中国打印机市场及2007-2011年预测研究报告（英文）</dc:description>
</cp:coreProperties>
</file>