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fe0ba88ff422b" w:history="1">
              <w:r>
                <w:rPr>
                  <w:rStyle w:val="Hyperlink"/>
                </w:rPr>
                <w:t>2006-2007年度家用电器市场研究分析报告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fe0ba88ff422b" w:history="1">
              <w:r>
                <w:rPr>
                  <w:rStyle w:val="Hyperlink"/>
                </w:rPr>
                <w:t>2006-2007年度家用电器市场研究分析报告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9fe0ba88ff422b" w:history="1">
                <w:r>
                  <w:rPr>
                    <w:rStyle w:val="Hyperlink"/>
                  </w:rPr>
                  <w:t>https://www.20087.com/2007-05/R_2006_2007niandujiayongdianqishichangBaoGao.html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家用电器行业国际发展概况</w:t>
      </w:r>
      <w:r>
        <w:rPr>
          <w:rFonts w:hint="eastAsia"/>
        </w:rPr>
        <w:br/>
      </w:r>
      <w:r>
        <w:rPr>
          <w:rFonts w:hint="eastAsia"/>
        </w:rPr>
        <w:t>　　第一节 国际家用电器行业发展概况</w:t>
      </w:r>
      <w:r>
        <w:rPr>
          <w:rFonts w:hint="eastAsia"/>
        </w:rPr>
        <w:br/>
      </w:r>
      <w:r>
        <w:rPr>
          <w:rFonts w:hint="eastAsia"/>
        </w:rPr>
        <w:t>　　第二节 市场现状与特点分析</w:t>
      </w:r>
      <w:r>
        <w:rPr>
          <w:rFonts w:hint="eastAsia"/>
        </w:rPr>
        <w:br/>
      </w:r>
      <w:r>
        <w:rPr>
          <w:rFonts w:hint="eastAsia"/>
        </w:rPr>
        <w:t>　　第三节 主要国家家用电器市场概况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行业宏观发展环境分析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二、国内经济形势发展分析</w:t>
      </w:r>
      <w:r>
        <w:rPr>
          <w:rFonts w:hint="eastAsia"/>
        </w:rPr>
        <w:br/>
      </w:r>
      <w:r>
        <w:rPr>
          <w:rFonts w:hint="eastAsia"/>
        </w:rPr>
        <w:t>　　　　三、国内外贸易发展形势分析</w:t>
      </w:r>
      <w:r>
        <w:rPr>
          <w:rFonts w:hint="eastAsia"/>
        </w:rPr>
        <w:br/>
      </w:r>
      <w:r>
        <w:rPr>
          <w:rFonts w:hint="eastAsia"/>
        </w:rPr>
        <w:t>　　　　四、我国居民消费水平分析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市场结构分析</w:t>
      </w:r>
      <w:r>
        <w:rPr>
          <w:rFonts w:hint="eastAsia"/>
        </w:rPr>
        <w:br/>
      </w:r>
      <w:r>
        <w:rPr>
          <w:rFonts w:hint="eastAsia"/>
        </w:rPr>
        <w:t>　　第一节 行业一般特征</w:t>
      </w:r>
      <w:r>
        <w:rPr>
          <w:rFonts w:hint="eastAsia"/>
        </w:rPr>
        <w:br/>
      </w:r>
      <w:r>
        <w:rPr>
          <w:rFonts w:hint="eastAsia"/>
        </w:rPr>
        <w:t>　　　　一、行业盈利水平分析</w:t>
      </w:r>
      <w:r>
        <w:rPr>
          <w:rFonts w:hint="eastAsia"/>
        </w:rPr>
        <w:br/>
      </w:r>
      <w:r>
        <w:rPr>
          <w:rFonts w:hint="eastAsia"/>
        </w:rPr>
        <w:t>　　　　二、行业生产结构分析</w:t>
      </w:r>
      <w:r>
        <w:rPr>
          <w:rFonts w:hint="eastAsia"/>
        </w:rPr>
        <w:br/>
      </w:r>
      <w:r>
        <w:rPr>
          <w:rFonts w:hint="eastAsia"/>
        </w:rPr>
        <w:t>　　　　三、行业消费结构分析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第三节 影响市场结构的因素分析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市场需求分析</w:t>
      </w:r>
      <w:r>
        <w:rPr>
          <w:rFonts w:hint="eastAsia"/>
        </w:rPr>
        <w:br/>
      </w:r>
      <w:r>
        <w:rPr>
          <w:rFonts w:hint="eastAsia"/>
        </w:rPr>
        <w:t>　　第一节 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一、城乡需求结构对比</w:t>
      </w:r>
      <w:r>
        <w:rPr>
          <w:rFonts w:hint="eastAsia"/>
        </w:rPr>
        <w:br/>
      </w:r>
      <w:r>
        <w:rPr>
          <w:rFonts w:hint="eastAsia"/>
        </w:rPr>
        <w:t>　　　　二、区域需求结构分析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三、产品需求结构对比</w:t>
      </w:r>
      <w:r>
        <w:rPr>
          <w:rFonts w:hint="eastAsia"/>
        </w:rPr>
        <w:br/>
      </w:r>
      <w:r>
        <w:rPr>
          <w:rFonts w:hint="eastAsia"/>
        </w:rPr>
        <w:t>　　第二节 各种需求行为分析</w:t>
      </w:r>
      <w:r>
        <w:rPr>
          <w:rFonts w:hint="eastAsia"/>
        </w:rPr>
        <w:br/>
      </w:r>
      <w:r>
        <w:rPr>
          <w:rFonts w:hint="eastAsia"/>
        </w:rPr>
        <w:t>　　　　一、积极需求行为分析</w:t>
      </w:r>
      <w:r>
        <w:rPr>
          <w:rFonts w:hint="eastAsia"/>
        </w:rPr>
        <w:br/>
      </w:r>
      <w:r>
        <w:rPr>
          <w:rFonts w:hint="eastAsia"/>
        </w:rPr>
        <w:t>　　　　二、消极需求行为分析</w:t>
      </w:r>
      <w:r>
        <w:rPr>
          <w:rFonts w:hint="eastAsia"/>
        </w:rPr>
        <w:br/>
      </w:r>
      <w:r>
        <w:rPr>
          <w:rFonts w:hint="eastAsia"/>
        </w:rPr>
        <w:t>　　第三节 影响需求的因素分析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二、包装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四、产品性能</w:t>
      </w:r>
      <w:r>
        <w:rPr>
          <w:rFonts w:hint="eastAsia"/>
        </w:rPr>
        <w:br/>
      </w:r>
      <w:r>
        <w:rPr>
          <w:rFonts w:hint="eastAsia"/>
        </w:rPr>
        <w:t>　　　　五、销售地点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一、主要市场需求容量对比</w:t>
      </w:r>
      <w:r>
        <w:rPr>
          <w:rFonts w:hint="eastAsia"/>
        </w:rPr>
        <w:br/>
      </w:r>
      <w:r>
        <w:rPr>
          <w:rFonts w:hint="eastAsia"/>
        </w:rPr>
        <w:t>　　　　二、主要市场成熟度对比</w:t>
      </w:r>
      <w:r>
        <w:rPr>
          <w:rFonts w:hint="eastAsia"/>
        </w:rPr>
        <w:br/>
      </w:r>
      <w:r>
        <w:rPr>
          <w:rFonts w:hint="eastAsia"/>
        </w:rPr>
        <w:t>　　　　三、主要市场消费者观念、行为对比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市场供给分析</w:t>
      </w:r>
      <w:r>
        <w:rPr>
          <w:rFonts w:hint="eastAsia"/>
        </w:rPr>
        <w:br/>
      </w:r>
      <w:r>
        <w:rPr>
          <w:rFonts w:hint="eastAsia"/>
        </w:rPr>
        <w:t>　　第一节 主要产品生产能力现状</w:t>
      </w:r>
      <w:r>
        <w:rPr>
          <w:rFonts w:hint="eastAsia"/>
        </w:rPr>
        <w:br/>
      </w:r>
      <w:r>
        <w:rPr>
          <w:rFonts w:hint="eastAsia"/>
        </w:rPr>
        <w:t>　　　　一、国际市场生产能力</w:t>
      </w:r>
      <w:r>
        <w:rPr>
          <w:rFonts w:hint="eastAsia"/>
        </w:rPr>
        <w:br/>
      </w:r>
      <w:r>
        <w:rPr>
          <w:rFonts w:hint="eastAsia"/>
        </w:rPr>
        <w:t>　　　　二、国内市场产能扩张状况</w:t>
      </w:r>
      <w:r>
        <w:rPr>
          <w:rFonts w:hint="eastAsia"/>
        </w:rPr>
        <w:br/>
      </w:r>
      <w:r>
        <w:rPr>
          <w:rFonts w:hint="eastAsia"/>
        </w:rPr>
        <w:t>　　　　三、近年国内市场主要产品产量</w:t>
      </w:r>
      <w:r>
        <w:rPr>
          <w:rFonts w:hint="eastAsia"/>
        </w:rPr>
        <w:br/>
      </w:r>
      <w:r>
        <w:rPr>
          <w:rFonts w:hint="eastAsia"/>
        </w:rPr>
        <w:t>　　第二节 主要产品进出口情况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四、出口流向分析</w:t>
      </w:r>
      <w:r>
        <w:rPr>
          <w:rFonts w:hint="eastAsia"/>
        </w:rPr>
        <w:br/>
      </w:r>
      <w:r>
        <w:rPr>
          <w:rFonts w:hint="eastAsia"/>
        </w:rPr>
        <w:t>　　第三节 主要产品新建及扩建项目</w:t>
      </w:r>
      <w:r>
        <w:rPr>
          <w:rFonts w:hint="eastAsia"/>
        </w:rPr>
        <w:br/>
      </w:r>
      <w:r>
        <w:rPr>
          <w:rFonts w:hint="eastAsia"/>
        </w:rPr>
        <w:t>　　第四节 主要产品生产成本分析</w:t>
      </w:r>
      <w:r>
        <w:rPr>
          <w:rFonts w:hint="eastAsia"/>
        </w:rPr>
        <w:br/>
      </w:r>
      <w:r>
        <w:rPr>
          <w:rFonts w:hint="eastAsia"/>
        </w:rPr>
        <w:t>　　　　一、原材料成本分析</w:t>
      </w:r>
      <w:r>
        <w:rPr>
          <w:rFonts w:hint="eastAsia"/>
        </w:rPr>
        <w:br/>
      </w:r>
      <w:r>
        <w:rPr>
          <w:rFonts w:hint="eastAsia"/>
        </w:rPr>
        <w:t>　　　　二、人工成本分析</w:t>
      </w:r>
      <w:r>
        <w:rPr>
          <w:rFonts w:hint="eastAsia"/>
        </w:rPr>
        <w:br/>
      </w:r>
      <w:r>
        <w:rPr>
          <w:rFonts w:hint="eastAsia"/>
        </w:rPr>
        <w:t>　　　　三、制造费用成本分析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主要产品细分市场分析</w:t>
      </w:r>
      <w:r>
        <w:rPr>
          <w:rFonts w:hint="eastAsia"/>
        </w:rPr>
        <w:br/>
      </w:r>
      <w:r>
        <w:rPr>
          <w:rFonts w:hint="eastAsia"/>
        </w:rPr>
        <w:t>　　第一节 电视机市场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t>　　第二节 家用洗衣机市场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t>　　第三节 家用冰箱、冷柜市场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t>　　第四节 家用风扇、空调市场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t>　　第五节 家用厨房器具市场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t>　　第六节 其他主要家用电器市场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区域市场竞争状况分析</w:t>
      </w:r>
      <w:r>
        <w:rPr>
          <w:rFonts w:hint="eastAsia"/>
        </w:rPr>
        <w:br/>
      </w:r>
      <w:r>
        <w:rPr>
          <w:rFonts w:hint="eastAsia"/>
        </w:rPr>
        <w:t>　　第一节 东北市场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第二节 华北市场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第三节 西南市场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第四节 典型城市分析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主要厂商分析</w:t>
      </w:r>
      <w:r>
        <w:rPr>
          <w:rFonts w:hint="eastAsia"/>
        </w:rPr>
        <w:br/>
      </w:r>
      <w:r>
        <w:rPr>
          <w:rFonts w:hint="eastAsia"/>
        </w:rPr>
        <w:t>　　第一节 海尔集团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第二节 海信集团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第三节 科龙集团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第四节 格兰仕集团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第五节 美的集团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第六节 中外企业对比分析</w:t>
      </w:r>
      <w:r>
        <w:rPr>
          <w:rFonts w:hint="eastAsia"/>
        </w:rPr>
        <w:br/>
      </w:r>
      <w:r>
        <w:rPr>
          <w:rFonts w:hint="eastAsia"/>
        </w:rPr>
        <w:t>　　第七节 大中小型企业对比分析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市场发展趋势预测</w:t>
      </w:r>
      <w:r>
        <w:rPr>
          <w:rFonts w:hint="eastAsia"/>
        </w:rPr>
        <w:br/>
      </w:r>
      <w:r>
        <w:rPr>
          <w:rFonts w:hint="eastAsia"/>
        </w:rPr>
        <w:t>　　第一节 国际、国内市场规模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第二节 国内市场细分及趋势</w:t>
      </w:r>
      <w:r>
        <w:rPr>
          <w:rFonts w:hint="eastAsia"/>
        </w:rPr>
        <w:br/>
      </w:r>
      <w:r>
        <w:rPr>
          <w:rFonts w:hint="eastAsia"/>
        </w:rPr>
        <w:t>　　　　一、细分市场规模预测</w:t>
      </w:r>
      <w:r>
        <w:rPr>
          <w:rFonts w:hint="eastAsia"/>
        </w:rPr>
        <w:br/>
      </w:r>
      <w:r>
        <w:rPr>
          <w:rFonts w:hint="eastAsia"/>
        </w:rPr>
        <w:t>　　　　二、细分市场发展趋势</w:t>
      </w:r>
      <w:r>
        <w:rPr>
          <w:rFonts w:hint="eastAsia"/>
        </w:rPr>
        <w:br/>
      </w:r>
      <w:r>
        <w:rPr>
          <w:rFonts w:hint="eastAsia"/>
        </w:rPr>
        <w:t>　　第三节 产品竞争方式预测</w:t>
      </w:r>
      <w:r>
        <w:rPr>
          <w:rFonts w:hint="eastAsia"/>
        </w:rPr>
        <w:br/>
      </w:r>
      <w:r>
        <w:rPr>
          <w:rFonts w:hint="eastAsia"/>
        </w:rPr>
        <w:t>　　（主要分析是产品、价格、品牌还是服务哪个方面的竞争）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二、品牌集中度变化预测</w:t>
      </w:r>
      <w:r>
        <w:rPr>
          <w:rFonts w:hint="eastAsia"/>
        </w:rPr>
        <w:br/>
      </w:r>
      <w:r>
        <w:rPr>
          <w:rFonts w:hint="eastAsia"/>
        </w:rPr>
        <w:t>　　　　三、主要产品渗透率预测</w:t>
      </w:r>
      <w:r>
        <w:rPr>
          <w:rFonts w:hint="eastAsia"/>
        </w:rPr>
        <w:br/>
      </w:r>
      <w:r>
        <w:rPr>
          <w:rFonts w:hint="eastAsia"/>
        </w:rPr>
        <w:t>　　第五节 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第六节 区域市场预测</w:t>
      </w:r>
      <w:r>
        <w:rPr>
          <w:rFonts w:hint="eastAsia"/>
        </w:rPr>
        <w:br/>
      </w:r>
      <w:r>
        <w:rPr>
          <w:rFonts w:hint="eastAsia"/>
        </w:rPr>
        <w:t>　　　　一、区域市场供求平衡预测</w:t>
      </w:r>
      <w:r>
        <w:rPr>
          <w:rFonts w:hint="eastAsia"/>
        </w:rPr>
        <w:br/>
      </w:r>
      <w:r>
        <w:rPr>
          <w:rFonts w:hint="eastAsia"/>
        </w:rPr>
        <w:t>　　　　二、区域市场竞争格局预测</w:t>
      </w:r>
      <w:r>
        <w:rPr>
          <w:rFonts w:hint="eastAsia"/>
        </w:rPr>
        <w:br/>
      </w:r>
      <w:r>
        <w:rPr>
          <w:rFonts w:hint="eastAsia"/>
        </w:rPr>
        <w:t>　　第七节 中智~林－市场竞争策略建议</w:t>
      </w:r>
      <w:r>
        <w:rPr>
          <w:rFonts w:hint="eastAsia"/>
        </w:rPr>
        <w:br/>
      </w:r>
      <w:r>
        <w:rPr>
          <w:rFonts w:hint="eastAsia"/>
        </w:rPr>
        <w:t>　　　　一、一线厂商竞争策略建议</w:t>
      </w:r>
      <w:r>
        <w:rPr>
          <w:rFonts w:hint="eastAsia"/>
        </w:rPr>
        <w:br/>
      </w:r>
      <w:r>
        <w:rPr>
          <w:rFonts w:hint="eastAsia"/>
        </w:rPr>
        <w:t>　　　　二、二线厂商竞争策略建议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fe0ba88ff422b" w:history="1">
        <w:r>
          <w:rPr>
            <w:rStyle w:val="Hyperlink"/>
          </w:rPr>
          <w:t>2006-2007年度家用电器市场研究分析报告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9fe0ba88ff422b" w:history="1">
        <w:r>
          <w:rPr>
            <w:rStyle w:val="Hyperlink"/>
          </w:rPr>
          <w:t>https://www.20087.com/2007-05/R_2006_2007niandujiayongdianqishichangBaoGao.html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78f793e634b09" w:history="1">
      <w:r>
        <w:rPr>
          <w:rStyle w:val="Hyperlink"/>
        </w:rPr>
        <w:t>2006-2007年度家用电器市场研究分析报告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_2007niandujiayongdianqishichangBaoGao.html" TargetMode="External" Id="R279fe0ba88ff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_2007niandujiayongdianqishichangBaoGao.html" TargetMode="External" Id="Ra6e78f793e63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2007-05-16T03:13:00Z</dcterms:created>
  <dcterms:modified xsi:type="dcterms:W3CDTF">2007-05-16T04:13:00Z</dcterms:modified>
  <dc:subject>2006-2007年度家用电器市场研究分析报告</dc:subject>
  <dc:title>2006-2007年度家用电器市场研究分析报告</dc:title>
  <cp:keywords>2006-2007年度家用电器市场研究分析报告</cp:keywords>
  <dc:description>2006-2007年度家用电器市场研究分析报告</dc:description>
</cp:coreProperties>
</file>