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6467361704c07" w:history="1">
              <w:r>
                <w:rPr>
                  <w:rStyle w:val="Hyperlink"/>
                </w:rPr>
                <w:t>2006-2007年度家用电器行业发展综合研究报告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6467361704c07" w:history="1">
              <w:r>
                <w:rPr>
                  <w:rStyle w:val="Hyperlink"/>
                </w:rPr>
                <w:t>2006-2007年度家用电器行业发展综合研究报告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6467361704c07" w:history="1">
                <w:r>
                  <w:rPr>
                    <w:rStyle w:val="Hyperlink"/>
                  </w:rPr>
                  <w:t>https://www.20087.com/2007-05/R_2006_2007niandujiayongdianqifazhanzoBaoGao.html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影响家用电器行业发展的主导驱动因素分析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国际家用电器行业竞争格局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家用电器产业政策分析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2006年家用电器行业各细分子行业运行状况分析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电视机制造业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第二节 家用洗衣机制造业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第三节 家用风扇、空调制造业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第四节 家用冰箱、冷柜制造业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第五节 家用厨房电器制造业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第六节 其他家用电器制造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科龙集团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格兰仕集团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一、房地产业发展现状及趋势分析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二、零售业发展现状及趋势分析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一、电视机市场规模预测</w:t>
      </w:r>
      <w:r>
        <w:rPr>
          <w:rFonts w:hint="eastAsia"/>
        </w:rPr>
        <w:br/>
      </w:r>
      <w:r>
        <w:rPr>
          <w:rFonts w:hint="eastAsia"/>
        </w:rPr>
        <w:t>　　　　二、家用风扇、空调市场规模预测</w:t>
      </w:r>
      <w:r>
        <w:rPr>
          <w:rFonts w:hint="eastAsia"/>
        </w:rPr>
        <w:br/>
      </w:r>
      <w:r>
        <w:rPr>
          <w:rFonts w:hint="eastAsia"/>
        </w:rPr>
        <w:t>　　　　三、家用冰箱、冷柜市场规模预测</w:t>
      </w:r>
      <w:r>
        <w:rPr>
          <w:rFonts w:hint="eastAsia"/>
        </w:rPr>
        <w:br/>
      </w:r>
      <w:r>
        <w:rPr>
          <w:rFonts w:hint="eastAsia"/>
        </w:rPr>
        <w:t>　　　　四、家用洗衣机市场规模预测</w:t>
      </w:r>
      <w:r>
        <w:rPr>
          <w:rFonts w:hint="eastAsia"/>
        </w:rPr>
        <w:br/>
      </w:r>
      <w:r>
        <w:rPr>
          <w:rFonts w:hint="eastAsia"/>
        </w:rPr>
        <w:t>　　　　五、家用厨房器具市场规模预测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二、居民消费观念与方式的制约</w:t>
      </w:r>
      <w:r>
        <w:rPr>
          <w:rFonts w:hint="eastAsia"/>
        </w:rPr>
        <w:br/>
      </w:r>
      <w:r>
        <w:rPr>
          <w:rFonts w:hint="eastAsia"/>
        </w:rPr>
        <w:t>　　第二节 家用电器总体供给能力分析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[^中^智^林^]投资参考建议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6467361704c07" w:history="1">
        <w:r>
          <w:rPr>
            <w:rStyle w:val="Hyperlink"/>
          </w:rPr>
          <w:t>2006-2007年度家用电器行业发展综合研究报告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6467361704c07" w:history="1">
        <w:r>
          <w:rPr>
            <w:rStyle w:val="Hyperlink"/>
          </w:rPr>
          <w:t>https://www.20087.com/2007-05/R_2006_2007niandujiayongdianqifazhanzoBaoGao.html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9e91d5ae7478d" w:history="1">
      <w:r>
        <w:rPr>
          <w:rStyle w:val="Hyperlink"/>
        </w:rPr>
        <w:t>2006-2007年度家用电器行业发展综合研究报告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jiayongdianqifazhanzoBaoGao.html" TargetMode="External" Id="Redf646736170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jiayongdianqifazhanzoBaoGao.html" TargetMode="External" Id="R2d39e91d5ae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2007-05-16T06:08:00Z</dcterms:created>
  <dcterms:modified xsi:type="dcterms:W3CDTF">2007-05-16T07:08:00Z</dcterms:modified>
  <dc:subject>2006-2007年度家用电器行业发展综合研究报告</dc:subject>
  <dc:title>2006-2007年度家用电器行业发展综合研究报告</dc:title>
  <cp:keywords>2006-2007年度家用电器行业发展综合研究报告</cp:keywords>
  <dc:description>2006-2007年度家用电器行业发展综合研究报告</dc:description>
</cp:coreProperties>
</file>