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103dc3c624705" w:history="1">
              <w:r>
                <w:rPr>
                  <w:rStyle w:val="Hyperlink"/>
                </w:rPr>
                <w:t>2006-2007年度照明器具行业发展综合研究报告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103dc3c624705" w:history="1">
              <w:r>
                <w:rPr>
                  <w:rStyle w:val="Hyperlink"/>
                </w:rPr>
                <w:t>2006-2007年度照明器具行业发展综合研究报告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103dc3c624705" w:history="1">
                <w:r>
                  <w:rPr>
                    <w:rStyle w:val="Hyperlink"/>
                  </w:rPr>
                  <w:t>https://www.20087.com/2007-05/R_2006_2007nianduzhaomingqijufazhanzonBaoGao.html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影响照明器具行业发展的主导驱动因素分析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国际照明器具行业竞争格局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照明器具产业政策分析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2006年照明器具行业各细分子行业运行状况分析</w:t>
      </w:r>
      <w:r>
        <w:rPr>
          <w:rFonts w:hint="eastAsia"/>
        </w:rPr>
        <w:br/>
      </w:r>
      <w:r>
        <w:rPr>
          <w:rFonts w:hint="eastAsia"/>
        </w:rPr>
        <w:t>　　第一节 电光源制造业</w:t>
      </w:r>
      <w:r>
        <w:rPr>
          <w:rFonts w:hint="eastAsia"/>
        </w:rPr>
        <w:br/>
      </w:r>
      <w:r>
        <w:rPr>
          <w:rFonts w:hint="eastAsia"/>
        </w:rPr>
        <w:t>　　　　一、产品产销量分析</w:t>
      </w:r>
      <w:r>
        <w:rPr>
          <w:rFonts w:hint="eastAsia"/>
        </w:rPr>
        <w:br/>
      </w:r>
      <w:r>
        <w:rPr>
          <w:rFonts w:hint="eastAsia"/>
        </w:rPr>
        <w:t>　　　　二、产品进出口分析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t>　　第二节 照明灯具制造业</w:t>
      </w:r>
      <w:r>
        <w:rPr>
          <w:rFonts w:hint="eastAsia"/>
        </w:rPr>
        <w:br/>
      </w:r>
      <w:r>
        <w:rPr>
          <w:rFonts w:hint="eastAsia"/>
        </w:rPr>
        <w:t>　　　　一、产品产销量分析</w:t>
      </w:r>
      <w:r>
        <w:rPr>
          <w:rFonts w:hint="eastAsia"/>
        </w:rPr>
        <w:br/>
      </w:r>
      <w:r>
        <w:rPr>
          <w:rFonts w:hint="eastAsia"/>
        </w:rPr>
        <w:t>　　　　二、产品进出口分析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t>　　第三节 灯用电器附件制造业</w:t>
      </w:r>
      <w:r>
        <w:rPr>
          <w:rFonts w:hint="eastAsia"/>
        </w:rPr>
        <w:br/>
      </w:r>
      <w:r>
        <w:rPr>
          <w:rFonts w:hint="eastAsia"/>
        </w:rPr>
        <w:t>　　　　一、产品产销量分析</w:t>
      </w:r>
      <w:r>
        <w:rPr>
          <w:rFonts w:hint="eastAsia"/>
        </w:rPr>
        <w:br/>
      </w:r>
      <w:r>
        <w:rPr>
          <w:rFonts w:hint="eastAsia"/>
        </w:rPr>
        <w:t>　　　　二、产品进出口分析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行业优势企业分析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浙江阳光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广东朗能电器实业有限公司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中国香港三立照明（中国）有限公司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　　六、生产集中度分析</w:t>
      </w:r>
      <w:r>
        <w:rPr>
          <w:rFonts w:hint="eastAsia"/>
        </w:rPr>
        <w:br/>
      </w:r>
      <w:r>
        <w:rPr>
          <w:rFonts w:hint="eastAsia"/>
        </w:rPr>
        <w:t>　　第三节 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下游行业发展对产品需求的影响</w:t>
      </w:r>
      <w:r>
        <w:rPr>
          <w:rFonts w:hint="eastAsia"/>
        </w:rPr>
        <w:br/>
      </w:r>
      <w:r>
        <w:rPr>
          <w:rFonts w:hint="eastAsia"/>
        </w:rPr>
        <w:t>　　　　一、房地产业发展现状及趋势分析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二、建筑装饰业发展现状及趋势分析</w:t>
      </w:r>
      <w:r>
        <w:rPr>
          <w:rFonts w:hint="eastAsia"/>
        </w:rPr>
        <w:br/>
      </w:r>
      <w:r>
        <w:rPr>
          <w:rFonts w:hint="eastAsia"/>
        </w:rPr>
        <w:t>　　　　三、汽车制造业发展现状及趋势分析</w:t>
      </w:r>
      <w:r>
        <w:rPr>
          <w:rFonts w:hint="eastAsia"/>
        </w:rPr>
        <w:br/>
      </w:r>
      <w:r>
        <w:rPr>
          <w:rFonts w:hint="eastAsia"/>
        </w:rPr>
        <w:t>　　第二节 行业主要产品需求分析</w:t>
      </w:r>
      <w:r>
        <w:rPr>
          <w:rFonts w:hint="eastAsia"/>
        </w:rPr>
        <w:br/>
      </w:r>
      <w:r>
        <w:rPr>
          <w:rFonts w:hint="eastAsia"/>
        </w:rPr>
        <w:t>　　　　一、电光源市场规模预测</w:t>
      </w:r>
      <w:r>
        <w:rPr>
          <w:rFonts w:hint="eastAsia"/>
        </w:rPr>
        <w:br/>
      </w:r>
      <w:r>
        <w:rPr>
          <w:rFonts w:hint="eastAsia"/>
        </w:rPr>
        <w:t>　　　　二、照明灯具市场规模预测</w:t>
      </w:r>
      <w:r>
        <w:rPr>
          <w:rFonts w:hint="eastAsia"/>
        </w:rPr>
        <w:br/>
      </w:r>
      <w:r>
        <w:rPr>
          <w:rFonts w:hint="eastAsia"/>
        </w:rPr>
        <w:t>　　　　三、灯用电器附件市场规模预测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一、原材料成本制约因素</w:t>
      </w:r>
      <w:r>
        <w:rPr>
          <w:rFonts w:hint="eastAsia"/>
        </w:rPr>
        <w:br/>
      </w:r>
      <w:r>
        <w:rPr>
          <w:rFonts w:hint="eastAsia"/>
        </w:rPr>
        <w:t>　　　　二、居民消费观念与方式的制约</w:t>
      </w:r>
      <w:r>
        <w:rPr>
          <w:rFonts w:hint="eastAsia"/>
        </w:rPr>
        <w:br/>
      </w:r>
      <w:r>
        <w:rPr>
          <w:rFonts w:hint="eastAsia"/>
        </w:rPr>
        <w:t>　　第二节 照明器具总体供给能力分析</w:t>
      </w:r>
      <w:r>
        <w:rPr>
          <w:rFonts w:hint="eastAsia"/>
        </w:rPr>
        <w:br/>
      </w:r>
      <w:r>
        <w:rPr>
          <w:rFonts w:hint="eastAsia"/>
        </w:rPr>
        <w:t>　　第三节 细分市场供给能力分析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进口预测（数量、品种结构、价格）</w:t>
      </w:r>
      <w:r>
        <w:rPr>
          <w:rFonts w:hint="eastAsia"/>
        </w:rPr>
        <w:br/>
      </w:r>
      <w:r>
        <w:rPr>
          <w:rFonts w:hint="eastAsia"/>
        </w:rPr>
        <w:t>　　第三节 出口预测（数量、品种结构、价格）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[⋅中⋅智⋅林⋅]投资参考建议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103dc3c624705" w:history="1">
        <w:r>
          <w:rPr>
            <w:rStyle w:val="Hyperlink"/>
          </w:rPr>
          <w:t>2006-2007年度照明器具行业发展综合研究报告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103dc3c624705" w:history="1">
        <w:r>
          <w:rPr>
            <w:rStyle w:val="Hyperlink"/>
          </w:rPr>
          <w:t>https://www.20087.com/2007-05/R_2006_2007nianduzhaomingqijufazhanzonBaoGao.html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4cde1b39f4202" w:history="1">
      <w:r>
        <w:rPr>
          <w:rStyle w:val="Hyperlink"/>
        </w:rPr>
        <w:t>2006-2007年度照明器具行业发展综合研究报告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zhaomingqijufazhanzonBaoGao.html" TargetMode="External" Id="Rfd2103dc3c62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zhaomingqijufazhanzonBaoGao.html" TargetMode="External" Id="Rec34cde1b39f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2007-05-16T02:03:00Z</dcterms:created>
  <dcterms:modified xsi:type="dcterms:W3CDTF">2007-05-16T03:03:00Z</dcterms:modified>
  <dc:subject>2006-2007年度照明器具行业发展综合研究报告</dc:subject>
  <dc:title>2006-2007年度照明器具行业发展综合研究报告</dc:title>
  <cp:keywords>2006-2007年度照明器具行业发展综合研究报告</cp:keywords>
  <dc:description>2006-2007年度照明器具行业发展综合研究报告</dc:description>
</cp:coreProperties>
</file>