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08c0878cf46bf" w:history="1">
              <w:r>
                <w:rPr>
                  <w:rStyle w:val="Hyperlink"/>
                </w:rPr>
                <w:t>2007年中国化学原料及化学制品制造行业研究及投资分析报告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08c0878cf46bf" w:history="1">
              <w:r>
                <w:rPr>
                  <w:rStyle w:val="Hyperlink"/>
                </w:rPr>
                <w:t>2007年中国化学原料及化学制品制造行业研究及投资分析报告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08c0878cf46bf" w:history="1">
                <w:r>
                  <w:rPr>
                    <w:rStyle w:val="Hyperlink"/>
                  </w:rPr>
                  <w:t>https://www.20087.com/2007-05/R_2007huaxueyuanliaojihuaxuezhipinzhizBaoGao.html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e108c0878cf46bf" w:history="1">
        <w:r>
          <w:rPr>
            <w:rStyle w:val="Hyperlink"/>
          </w:rPr>
          <w:t>2007年中国化学原料及化学制品制造行业研究及投资分析报告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中国化学原料及化学制品制造行业界定及发展概述（行业界定、行业特征、发展历程）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中国化学原料及化学制品制造行业宏观环境及影响分析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中国化学原料及化学制品制造行业国际市场分析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中国化学原料及化学制品制造行业国内市场分析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2003-2006年中国化学原料及化学制品制造行业规模状况分析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2003-2006年中国化学原料及化学制品制造行业资产状况分析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2003 -2006年中国化学原料及化学制品制造行业工业总产值分析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2003-2006年中国化学原料及化学制品制造行业销售收入分析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2003-2006年中国化学原料及化学制品制造行业利润总额分析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2006年中国化学原料及化学制品制造行业进出口分析（月度年度进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中国化学原料及化学制品制造行业竞争格局分析（按区域、省市、以及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中国化学原料及化学制品制造行业重点企业竞争力对比分析（前20名企业）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中国化学原料及化学制品制造行业重点企业经济指标对比分析</w:t>
      </w:r>
      <w:r>
        <w:rPr>
          <w:rFonts w:hint="eastAsia"/>
        </w:rPr>
        <w:br/>
      </w:r>
      <w:r>
        <w:rPr>
          <w:rFonts w:hint="eastAsia"/>
        </w:rPr>
        <w:t>　　第一节 扬子石油化工股份有限公司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中国石油股份有限公司吉林石化分公司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中国石化齐鲁股份有限公司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自贡鸿鹤化工（集团）有限责任公司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广州宝洁有限公司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安利（中国）日用品有限公司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中国石油辽阳石化分公司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上海赛科石油化工有限责任公司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中国石化集团金陵石油化工有限责任公司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翔鹭石化企业（厦门）有限公司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扬子石化—巴斯夫有限责任公司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吉化集团公司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江阴澄星实业集团有限公司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山东鲁北企业集团总公司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潍坊同业化学有限公司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纳爱斯集团有限公司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北京东方石油化工有限公司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巨化集团公司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潍坊弘润石化助剂有限公司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江苏隆力奇集团有限公司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中国化学原料及化学制品制造行业发展瓶颈及应对策略（发展瓶颈、应对策略）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中国化学原料及化学制品制造行业企业发展战略分析及建议（经营策略、营销策略、建议）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中国化学原料及化学制品制造行业投资活力系数与投资收益率比较及分析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中国化学原料及化学制品制造行业投资环境分析及投资风险（投资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中国化学原料及化学制品制造行业最新技术应用状况及趋势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中国化学原料及化学制品制造行业发展趋势与运行力预测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08c0878cf46bf" w:history="1">
        <w:r>
          <w:rPr>
            <w:rStyle w:val="Hyperlink"/>
          </w:rPr>
          <w:t>2007年中国化学原料及化学制品制造行业研究及投资分析报告</w:t>
        </w:r>
      </w:hyperlink>
      <w:r>
        <w:rPr>
          <w:color w:val="C00000"/>
        </w:rPr>
        <w:t>》，报告编号：</w:t>
      </w:r>
      <w:r>
        <w:rPr>
          <w:rFonts w:hint="eastAsia"/>
          <w:color w:val="C00000"/>
        </w:rPr>
        <w:t>0276162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08c0878cf46bf" w:history="1">
        <w:r>
          <w:rPr>
            <w:rStyle w:val="Hyperlink"/>
          </w:rPr>
          <w:t>https://www.20087.com/2007-05/R_2007huaxueyuanliaojihuaxuezhipinzhizBaoGao.html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5dfd340d647d8" w:history="1">
      <w:r>
        <w:rPr>
          <w:rStyle w:val="Hyperlink"/>
        </w:rPr>
        <w:t>2007年中国化学原料及化学制品制造行业研究及投资分析报告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xueyuanliaojihuaxuezhipinzhizBaoGao.html" TargetMode="External" Id="Ree108c0878cf46bf" /></Relationships>
</file>

<file path=word/_rels/header2.xml.rels>&#65279;<?xml version="1.0" encoding="utf-8"?><Relationships xmlns="http://schemas.openxmlformats.org/package/2006/relationships"><Relationship Type="http://schemas.openxmlformats.org/officeDocument/2006/relationships/hyperlink" Target="https://www.20087.com/2007-05/R_2007huaxueyuanliaojihuaxuezhipinzhizBaoGao.html" TargetMode="External" Id="R70e5dfd340d6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2007-05-15T00:58:00Z</dcterms:created>
  <dcterms:modified xsi:type="dcterms:W3CDTF">2007-05-15T01:58:00Z</dcterms:modified>
  <dc:subject>2007年中国化学原料及化学制品制造行业研究及投资分析报告</dc:subject>
  <dc:title>2007年中国化学原料及化学制品制造行业研究及投资分析报告</dc:title>
  <cp:keywords>2007年中国化学原料及化学制品制造行业研究及投资分析报告</cp:keywords>
  <dc:description>2007年中国化学原料及化学制品制造行业研究及投资分析报告</dc:description>
</cp:coreProperties>
</file>