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4a73ee1d3424c" w:history="1">
              <w:r>
                <w:rPr>
                  <w:rStyle w:val="Hyperlink"/>
                </w:rPr>
                <w:t>2007年中国口腔科用设备及器具制造行业研究及投资分析报告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4a73ee1d3424c" w:history="1">
              <w:r>
                <w:rPr>
                  <w:rStyle w:val="Hyperlink"/>
                </w:rPr>
                <w:t>2007年中国口腔科用设备及器具制造行业研究及投资分析报告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4a73ee1d3424c" w:history="1">
                <w:r>
                  <w:rPr>
                    <w:rStyle w:val="Hyperlink"/>
                  </w:rPr>
                  <w:t>https://www.20087.com/2007-05/R_2007kouqiangkeyongshebeijiqijuzhizaoBaoGao.html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a64a73ee1d3424c" w:history="1">
        <w:r>
          <w:rPr>
            <w:rStyle w:val="Hyperlink"/>
          </w:rPr>
          <w:t>2007年中国口腔科用设备及器具制造行业研究及投资分析报告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中国口腔科用设备及器具制造行业界定及发展概述（行业界定、行业特征、发展历程）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中国口腔科用设备及器具制造行业国际市场分析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中国口腔科用设备及器具制造行业国内市场分析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2003-2006年中国口腔科用设备及器具制造行业规模状况分析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2003-2006年中国口腔科用设备及器具制造行业资产状况分析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2003 -2006年中国口腔科用设备及器具制造行业工业总产值分析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2003-2006年中国口腔科用设备及器具制造行业销售收入分析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2003-2006年中国口腔科用设备及器具制造行业利润总额分析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2006年中国口腔科用设备及器具制造行业进出口分析（月度年度进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中国口腔科用设备及器具制造行业竞争格局分析（按区域、省市、以及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中国口腔科用设备及器具制造行业重点企业竞争力对比分析（前20名企业）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中国口腔科用设备及器具制造行业重点企业经济指标对比分析</w:t>
      </w:r>
      <w:r>
        <w:rPr>
          <w:rFonts w:hint="eastAsia"/>
        </w:rPr>
        <w:br/>
      </w:r>
      <w:r>
        <w:rPr>
          <w:rFonts w:hint="eastAsia"/>
        </w:rPr>
        <w:t>　　第一节 福建梅生医疗科技股份有限公司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烟台冰科氧业有限公司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咸阳西北医疗器械集团有限公司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西诺德牙科设备（佛山）有限公司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上海菲曼特医疗器械有限公司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上海胜利医疗器械有限公司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苏州公里福医疗器械有限公司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上海民发医疗器械附件厂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北京鼎瑞医疗装备有限责任公司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佛山市中创医疗器械有限公司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北京安泰生物医用材料有限公司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宁波斯迪夫医疗器械有限公司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烟台裕兴纸制品有限公司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上海康桥齿科医械厂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苏州华邦齿科医疗器械有限公司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上海市崇明县明惠机械厂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北京市红叶齿科医用器材厂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桂林市啄木鸟医疗器械有限公司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青浦尼康齿科器械厂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中国口腔科用设备及器具制造行业发展瓶颈及应对策略（发展瓶颈、应对策略）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中国口腔科用设备及器具制造行业企业发展战略分析及建议（经营策略、营销策略、建议）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中国口腔科用设备及器具制造行业投资活力系数与投资收益率比较及分析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中国口腔科用设备及器具制造行业投资环境分析及投资风险（投资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中国口腔科用设备及器具制造行业发展趋势与运行力预测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4a73ee1d3424c" w:history="1">
        <w:r>
          <w:rPr>
            <w:rStyle w:val="Hyperlink"/>
          </w:rPr>
          <w:t>2007年中国口腔科用设备及器具制造行业研究及投资分析报告</w:t>
        </w:r>
      </w:hyperlink>
      <w:r>
        <w:rPr>
          <w:color w:val="C00000"/>
        </w:rPr>
        <w:t>》，报告编号：</w:t>
      </w:r>
      <w:r>
        <w:rPr>
          <w:rFonts w:hint="eastAsia"/>
          <w:color w:val="C00000"/>
        </w:rPr>
        <w:t>0235176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4a73ee1d3424c" w:history="1">
        <w:r>
          <w:rPr>
            <w:rStyle w:val="Hyperlink"/>
          </w:rPr>
          <w:t>https://www.20087.com/2007-05/R_2007kouqiangkeyongshebeijiqijuzhizaoBaoGao.html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57b5586e44dee" w:history="1">
      <w:r>
        <w:rPr>
          <w:rStyle w:val="Hyperlink"/>
        </w:rPr>
        <w:t>2007年中国口腔科用设备及器具制造行业研究及投资分析报告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kouqiangkeyongshebeijiqijuzhizaoBaoGao.html" TargetMode="External" Id="Rda64a73ee1d3424c" /></Relationships>
</file>

<file path=word/_rels/header2.xml.rels>&#65279;<?xml version="1.0" encoding="utf-8"?><Relationships xmlns="http://schemas.openxmlformats.org/package/2006/relationships"><Relationship Type="http://schemas.openxmlformats.org/officeDocument/2006/relationships/hyperlink" Target="https://www.20087.com/2007-05/R_2007kouqiangkeyongshebeijiqijuzhizaoBaoGao.html" TargetMode="External" Id="Rd5857b5586e4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2007-05-14T07:47:00Z</dcterms:created>
  <dcterms:modified xsi:type="dcterms:W3CDTF">2007-05-14T08:47:00Z</dcterms:modified>
  <dc:subject>2007年中国口腔科用设备及器具制造行业研究及投资分析报告</dc:subject>
  <dc:title>2007年中国口腔科用设备及器具制造行业研究及投资分析报告</dc:title>
  <cp:keywords>2007年中国口腔科用设备及器具制造行业研究及投资分析报告</cp:keywords>
  <dc:description>2007年中国口腔科用设备及器具制造行业研究及投资分析报告</dc:description>
</cp:coreProperties>
</file>