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0ddbf1c1c432a" w:history="1">
              <w:r>
                <w:rPr>
                  <w:rStyle w:val="Hyperlink"/>
                </w:rPr>
                <w:t>2007年中国家用通风电器具制造行业研究及投资分析报告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0ddbf1c1c432a" w:history="1">
              <w:r>
                <w:rPr>
                  <w:rStyle w:val="Hyperlink"/>
                </w:rPr>
                <w:t>2007年中国家用通风电器具制造行业研究及投资分析报告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0ddbf1c1c432a" w:history="1">
                <w:r>
                  <w:rPr>
                    <w:rStyle w:val="Hyperlink"/>
                  </w:rPr>
                  <w:t>https://www.20087.com/2007-05/R_2007jiayongtongfengdianqijuzhizaoyanBaoGao.html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560ddbf1c1c432a" w:history="1">
        <w:r>
          <w:rPr>
            <w:rStyle w:val="Hyperlink"/>
          </w:rPr>
          <w:t>2007年中国家用通风电器具制造行业研究及投资分析报告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中国家用通风电器具制造行业界定及发展概述（行业界定、行业特征、发展历程）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中国家用通风电器具制造行业宏观环境及影响分析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中国家用通风电器具制造行业国际市场分析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中国家用通风电器具制造行业国内市场分析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2003-2006年中国家用通风电器具制造行业规模状况分析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2003-2006年中国家用通风电器具制造行业资产状况分析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2003 -2006年中国家用通风电器具制造行业工业总产值分析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2003-2006年中国家用通风电器具制造行业销售收入分析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2003-2006年中国家用通风电器具制造行业利润总额分析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2006年中国家用通风电器具制造行业进出口分析（月度年度进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中国家用通风电器具制造行业竞争格局分析（按区域、省市、以及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中国家用通风电器具制造行业重点企业竞争力对比分析（前20名企业）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中国家用通风电器具制造行业重点企业经济指标对比分析</w:t>
      </w:r>
      <w:r>
        <w:rPr>
          <w:rFonts w:hint="eastAsia"/>
        </w:rPr>
        <w:br/>
      </w:r>
      <w:r>
        <w:rPr>
          <w:rFonts w:hint="eastAsia"/>
        </w:rPr>
        <w:t>　　第一节 美的（中山）电风扇制造有限公司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艾美特电器（深圳）有限公司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东莞汇勋电器制品有限公司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山东省金龙企业集团公司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宁波方太厨具有限公司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广东松下环境系统有限公司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杭州老板实业集团有限公司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深圳市联创实业有限公司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建纶电器工业（中山）有限公司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合一电器（深圳）有限公司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广东雄风电器有限公司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中山市港联华凯电器制品有限公司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惠阳源高电器有限公司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广东蚬华电风扇有限公司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广东宝力电器有限公司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中山市威禾电器制造有限公司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宁波民丰电器有限公司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广东正野电器有限公司（实业公司）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海信（浙江）空调有限公司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山东龙口三维电器有限责任公司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中国家用通风电器具制造行业发展瓶颈及应对策略（发展瓶颈、应对策略）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中国家用通风电器具制造行业企业发展战略分析及建议（经营策略、营销策略、建议）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中国家用通风电器具制造行业投资活力系数与投资收益率比较及分析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中国家用通风电器具制造行业投资环境分析及投资风险（投资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中国家用通风电器具制造行业最新技术应用状况及趋势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中国家用通风电器具制造行业发展趋势与运行力预测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0ddbf1c1c432a" w:history="1">
        <w:r>
          <w:rPr>
            <w:rStyle w:val="Hyperlink"/>
          </w:rPr>
          <w:t>2007年中国家用通风电器具制造行业研究及投资分析报告</w:t>
        </w:r>
      </w:hyperlink>
      <w:r>
        <w:rPr>
          <w:color w:val="C00000"/>
        </w:rPr>
        <w:t>》，报告编号：</w:t>
      </w:r>
      <w:r>
        <w:rPr>
          <w:rFonts w:hint="eastAsia"/>
          <w:color w:val="C00000"/>
        </w:rPr>
        <w:t>0250025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0ddbf1c1c432a" w:history="1">
        <w:r>
          <w:rPr>
            <w:rStyle w:val="Hyperlink"/>
          </w:rPr>
          <w:t>https://www.20087.com/2007-05/R_2007jiayongtongfengdianqijuzhizaoyanBaoGao.html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60d9cabe94a40" w:history="1">
      <w:r>
        <w:rPr>
          <w:rStyle w:val="Hyperlink"/>
        </w:rPr>
        <w:t>2007年中国家用通风电器具制造行业研究及投资分析报告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tongfengdianqijuzhizaoyanBaoGao.html" TargetMode="External" Id="R3560ddbf1c1c432a"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tongfengdianqijuzhizaoyanBaoGao.html" TargetMode="External" Id="Rc8e60d9cabe9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2007-05-13T05:58:00Z</dcterms:created>
  <dcterms:modified xsi:type="dcterms:W3CDTF">2007-05-13T06:58:00Z</dcterms:modified>
  <dc:subject>2007年中国家用通风电器具制造行业研究及投资分析报告</dc:subject>
  <dc:title>2007年中国家用通风电器具制造行业研究及投资分析报告</dc:title>
  <cp:keywords>2007年中国家用通风电器具制造行业研究及投资分析报告</cp:keywords>
  <dc:description>2007年中国家用通风电器具制造行业研究及投资分析报告</dc:description>
</cp:coreProperties>
</file>