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8e6ce3e5945f4" w:history="1">
              <w:r>
                <w:rPr>
                  <w:rStyle w:val="Hyperlink"/>
                </w:rPr>
                <w:t>2007年中国工艺美术品行业市场统计与发展分析报告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8e6ce3e5945f4" w:history="1">
              <w:r>
                <w:rPr>
                  <w:rStyle w:val="Hyperlink"/>
                </w:rPr>
                <w:t>2007年中国工艺美术品行业市场统计与发展分析报告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8e6ce3e5945f4" w:history="1">
                <w:r>
                  <w:rPr>
                    <w:rStyle w:val="Hyperlink"/>
                  </w:rPr>
                  <w:t>https://www.20087.com/2007-05/R_2007gongyimeishupinshichangtongjiyufBaoGao.html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58e6ce3e5945f4" w:history="1">
        <w:r>
          <w:rPr>
            <w:rStyle w:val="Hyperlink"/>
          </w:rPr>
          <w:t>2007年中国工艺美术品行业市场统计与发展分析报告</w:t>
        </w:r>
      </w:hyperlink>
      <w:r>
        <w:rPr>
          <w:rFonts w:hint="eastAsia"/>
        </w:rPr>
        <w:t>》依托多年来对工艺美术品行业的监测研究，结合工艺美术品行业历年供需关系变化规律、工艺美术品产品消费结构、应用领域、工艺美术品市场发展环境、工艺美术品相关政策扶持等，对工艺美术品行业内的重点企业进行了深入调查研究，采用定量及定性等科学研究方法撰写而成。</w:t>
      </w:r>
      <w:r>
        <w:rPr>
          <w:rFonts w:hint="eastAsia"/>
        </w:rPr>
        <w:br/>
      </w:r>
      <w:r>
        <w:rPr>
          <w:rFonts w:hint="eastAsia"/>
        </w:rPr>
        <w:t>　　市场调研网发布的</w:t>
      </w:r>
      <w:hyperlink r:id="Red58e6ce3e5945f4" w:history="1">
        <w:r>
          <w:rPr>
            <w:rStyle w:val="Hyperlink"/>
          </w:rPr>
          <w:t>2007年中国工艺美术品行业市场统计与发展分析报告</w:t>
        </w:r>
      </w:hyperlink>
      <w:r>
        <w:rPr>
          <w:rFonts w:hint="eastAsia"/>
        </w:rPr>
        <w:t>还向投资人全面的呈现了工艺美术品重点企业和工艺美术品行业相关项目现状、工艺美术品未来发展潜力，工艺美术品投资进入机会、工艺美术品风险控制、以及应对风险对策。</w:t>
      </w:r>
      <w:r>
        <w:rPr>
          <w:rFonts w:hint="eastAsia"/>
        </w:rPr>
        <w:br/>
      </w:r>
      <w:r>
        <w:rPr>
          <w:rFonts w:hint="eastAsia"/>
        </w:rPr>
        <w:br/>
      </w:r>
      <w:r>
        <w:rPr>
          <w:rFonts w:hint="eastAsia"/>
        </w:rPr>
        <w:t>第一章 年工艺美术品行业概况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年工艺美术品行业企业地理位置分布图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年工艺美术品行业总体状况</w:t>
      </w:r>
      <w:r>
        <w:rPr>
          <w:rFonts w:hint="eastAsia"/>
        </w:rPr>
        <w:br/>
      </w:r>
      <w:r>
        <w:rPr>
          <w:rFonts w:hint="eastAsia"/>
        </w:rPr>
        <w:t>　　第一节 2006年工艺美术品行业不同规模企业的经济效益状况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2006年工艺美术品行业不同经济类型企业经济效益状况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2006年工艺美术品行业分地区企业的经济效益状况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2003-2006年工艺美术品行业发展状况</w:t>
      </w:r>
      <w:r>
        <w:rPr>
          <w:rFonts w:hint="eastAsia"/>
        </w:rPr>
        <w:br/>
      </w:r>
      <w:r>
        <w:rPr>
          <w:rFonts w:hint="eastAsia"/>
        </w:rPr>
        <w:t>　　2003-2006年工艺美术品行业发展状况包括内容：2004年、2005年、2006年三年统计数据以及增长率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2003-年工艺美术品行业生产、销售情况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2003-2006年工艺美术品行业生产、销售情况（分规模）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2003-2006年工艺美术品行业生产、销售情况（分经济类型）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2006年工艺美术品行业生产、销售情况（分地区）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年工艺美术品行业产品销售份额集中度分析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2006年工艺美术品行业销售收入按地区分析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2006年工艺美术品行业销售收入按城市分析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2006年工艺美术品行业销售收入按不同经济类型分析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2006年工艺美术品行业销售收入按不同规模分析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年工艺美术品行业主要产品总产量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年工艺美术品行业主要产品进出口情况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2006年1-12月各月工艺美术品行业主要产品进出口表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2006年工艺美术品行业主要产品分国别进出口量值表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2006年工艺美术品行业主要产品分地区进出口量值表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2006年工艺美术品行业主要产品进出口状况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年工艺美术品行业重点企业信息（按销售收入前十家主要企业）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国内工艺美术品行业现状分析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国内工艺美术品行业存在问题及应对策略</w:t>
      </w:r>
      <w:r>
        <w:rPr>
          <w:rFonts w:hint="eastAsia"/>
        </w:rPr>
        <w:br/>
      </w:r>
      <w:r>
        <w:rPr>
          <w:rFonts w:hint="eastAsia"/>
        </w:rPr>
        <w:t>　　第一节 国内工艺美术品行业存在问题以及发展限制</w:t>
      </w:r>
      <w:r>
        <w:rPr>
          <w:rFonts w:hint="eastAsia"/>
        </w:rPr>
        <w:br/>
      </w:r>
      <w:r>
        <w:rPr>
          <w:rFonts w:hint="eastAsia"/>
        </w:rPr>
        <w:t>　　第二节 国内工艺美术品行业企业应对策略</w:t>
      </w:r>
      <w:r>
        <w:rPr>
          <w:rFonts w:hint="eastAsia"/>
        </w:rPr>
        <w:br/>
      </w:r>
      <w:r>
        <w:rPr>
          <w:rFonts w:hint="eastAsia"/>
        </w:rPr>
        <w:br/>
      </w:r>
      <w:r>
        <w:rPr>
          <w:rFonts w:hint="eastAsia"/>
        </w:rPr>
        <w:t>第十一章 工艺美术品行业市场供求现状及趋势分析</w:t>
      </w:r>
      <w:r>
        <w:rPr>
          <w:rFonts w:hint="eastAsia"/>
        </w:rPr>
        <w:br/>
      </w:r>
      <w:r>
        <w:rPr>
          <w:rFonts w:hint="eastAsia"/>
        </w:rPr>
        <w:t>　　第一节 工艺美术品行业国内市场供需情况分析</w:t>
      </w:r>
      <w:r>
        <w:rPr>
          <w:rFonts w:hint="eastAsia"/>
        </w:rPr>
        <w:br/>
      </w:r>
      <w:r>
        <w:rPr>
          <w:rFonts w:hint="eastAsia"/>
        </w:rPr>
        <w:t>　　第二节 工艺美术品行业市场需求发展趋势</w:t>
      </w:r>
      <w:r>
        <w:rPr>
          <w:rFonts w:hint="eastAsia"/>
        </w:rPr>
        <w:br/>
      </w:r>
      <w:r>
        <w:rPr>
          <w:rFonts w:hint="eastAsia"/>
        </w:rPr>
        <w:br/>
      </w:r>
      <w:r>
        <w:rPr>
          <w:rFonts w:hint="eastAsia"/>
        </w:rPr>
        <w:t>第十二章 工艺美术品行业重点企业经营策略分析</w:t>
      </w:r>
      <w:r>
        <w:rPr>
          <w:rFonts w:hint="eastAsia"/>
        </w:rPr>
        <w:br/>
      </w:r>
      <w:r>
        <w:rPr>
          <w:rFonts w:hint="eastAsia"/>
        </w:rPr>
        <w:t>　　工艺美术品行业重点企业5-10家，内容如下：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工艺美术品行业企业营销策略分析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工艺美术品产业投资分析</w:t>
      </w:r>
      <w:r>
        <w:rPr>
          <w:rFonts w:hint="eastAsia"/>
        </w:rPr>
        <w:br/>
      </w:r>
      <w:r>
        <w:rPr>
          <w:rFonts w:hint="eastAsia"/>
        </w:rPr>
        <w:t>　　第一节 工艺美术品产业投资环境</w:t>
      </w:r>
      <w:r>
        <w:rPr>
          <w:rFonts w:hint="eastAsia"/>
        </w:rPr>
        <w:br/>
      </w:r>
      <w:r>
        <w:rPr>
          <w:rFonts w:hint="eastAsia"/>
        </w:rPr>
        <w:t>　　第二节 工艺美术品产业投资风险</w:t>
      </w:r>
      <w:r>
        <w:rPr>
          <w:rFonts w:hint="eastAsia"/>
        </w:rPr>
        <w:br/>
      </w:r>
      <w:r>
        <w:rPr>
          <w:rFonts w:hint="eastAsia"/>
        </w:rPr>
        <w:t>　　第三节 工艺美术品产业投资建议</w:t>
      </w:r>
      <w:r>
        <w:rPr>
          <w:rFonts w:hint="eastAsia"/>
        </w:rPr>
        <w:br/>
      </w:r>
      <w:r>
        <w:rPr>
          <w:rFonts w:hint="eastAsia"/>
        </w:rPr>
        <w:br/>
      </w:r>
      <w:r>
        <w:rPr>
          <w:rFonts w:hint="eastAsia"/>
        </w:rPr>
        <w:t>第十五章 工艺美术品行业发展趋势及企业应对策略</w:t>
      </w:r>
      <w:r>
        <w:rPr>
          <w:rFonts w:hint="eastAsia"/>
        </w:rPr>
        <w:br/>
      </w:r>
      <w:r>
        <w:rPr>
          <w:rFonts w:hint="eastAsia"/>
        </w:rPr>
        <w:t>　　第一节 工艺美术品行业发展趋势</w:t>
      </w:r>
      <w:r>
        <w:rPr>
          <w:rFonts w:hint="eastAsia"/>
        </w:rPr>
        <w:br/>
      </w:r>
      <w:r>
        <w:rPr>
          <w:rFonts w:hint="eastAsia"/>
        </w:rPr>
        <w:t>　　第二节 中.智.林　工艺美术品行业企业应对策略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8e6ce3e5945f4" w:history="1">
        <w:r>
          <w:rPr>
            <w:rStyle w:val="Hyperlink"/>
          </w:rPr>
          <w:t>2007年中国工艺美术品行业市场统计与发展分析报告</w:t>
        </w:r>
      </w:hyperlink>
      <w:r>
        <w:rPr>
          <w:color w:val="C00000"/>
        </w:rPr>
        <w:t>》，报告编号：</w:t>
      </w:r>
      <w:r>
        <w:rPr>
          <w:rFonts w:hint="eastAsia"/>
          <w:color w:val="C00000"/>
        </w:rPr>
        <w:t>0260135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8e6ce3e5945f4" w:history="1">
        <w:r>
          <w:rPr>
            <w:rStyle w:val="Hyperlink"/>
          </w:rPr>
          <w:t>https://www.20087.com/2007-05/R_2007gongyimeishupinshichangtongjiyufBaoGao.html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471c7df8444f4" w:history="1">
      <w:r>
        <w:rPr>
          <w:rStyle w:val="Hyperlink"/>
        </w:rPr>
        <w:t>2007年中国工艺美术品行业市场统计与发展分析报告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imeishupinshichangtongjiyufBaoGao.html" TargetMode="External" Id="Red58e6ce3e5945f4" /></Relationships>
</file>

<file path=word/_rels/header2.xml.rels>&#65279;<?xml version="1.0" encoding="utf-8"?><Relationships xmlns="http://schemas.openxmlformats.org/package/2006/relationships"><Relationship Type="http://schemas.openxmlformats.org/officeDocument/2006/relationships/hyperlink" Target="https://www.20087.com/2007-05/R_2007gongyimeishupinshichangtongjiyufBaoGao.html" TargetMode="External" Id="R7e1471c7df84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2007-05-27T03:38:00Z</dcterms:created>
  <dcterms:modified xsi:type="dcterms:W3CDTF">2007-05-27T04:38:00Z</dcterms:modified>
  <dc:subject>2007年中国工艺美术品行业市场统计与发展分析报告</dc:subject>
  <dc:title>2007年中国工艺美术品行业市场统计与发展分析报告</dc:title>
  <cp:keywords>2007年中国工艺美术品行业市场统计与发展分析报告</cp:keywords>
  <dc:description>2007年中国工艺美术品行业市场统计与发展分析报告</dc:description>
</cp:coreProperties>
</file>