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0f0b1044d44a8" w:history="1">
              <w:r>
                <w:rPr>
                  <w:rStyle w:val="Hyperlink"/>
                </w:rPr>
                <w:t>2007年中国日用及医用橡胶制品制造行业研究及投资分析报告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0f0b1044d44a8" w:history="1">
              <w:r>
                <w:rPr>
                  <w:rStyle w:val="Hyperlink"/>
                </w:rPr>
                <w:t>2007年中国日用及医用橡胶制品制造行业研究及投资分析报告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0f0b1044d44a8" w:history="1">
                <w:r>
                  <w:rPr>
                    <w:rStyle w:val="Hyperlink"/>
                  </w:rPr>
                  <w:t>https://www.20087.com/2007-05/R_2007riyongjiyiyongxiangjiaozhipinzhi300BaoGao.html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7630f0b1044d44a8" w:history="1">
        <w:r>
          <w:rPr>
            <w:rStyle w:val="Hyperlink"/>
          </w:rPr>
          <w:t>2007年中国日用及医用橡胶制品制造行业研究及投资分析报告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中国日用及医用橡胶制品制造行业界定及发展概述（行业界定、行业特征、发展历程）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中国日用及医用橡胶制品制造行业宏观环境及影响分析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中国日用及医用橡胶制品制造行业国际市场分析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中国日用及医用橡胶制品制造行业国内市场分析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2003-2006年中国日用及医用橡胶制品制造行业规模状况分析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2003-2006年中国日用及医用橡胶制品制造行业资产状况分析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2003 -2006年中国日用及医用橡胶制品制造行业工业总产值分析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2003-2006年中国日用及医用橡胶制品制造行业销售收入分析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2003-2006年中国日用及医用橡胶制品制造行业利润总额分析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2006年中国日用及医用橡胶制品制造行业进出口分析（月度年度进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中国日用及医用橡胶制品制造行业竞争格局分析（按区域、省市、以及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中国日用及医用橡胶制品制造行业重点企业竞争力对比分析（前20名企业）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中国日用及医用橡胶制品制造行业重点企业经济指标对比分析</w:t>
      </w:r>
      <w:r>
        <w:rPr>
          <w:rFonts w:hint="eastAsia"/>
        </w:rPr>
        <w:br/>
      </w:r>
      <w:r>
        <w:rPr>
          <w:rFonts w:hint="eastAsia"/>
        </w:rPr>
        <w:t>　　第一节 龙口市福利橡塑雨布厂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山东科亿达集团有限公司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青岛双蝶集团股份有限公司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上海金泉山医疗器材有限公司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北京乳胶厂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石家庄鸿业塑胶制品有限公司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石家庄鸿欣橡胶制品有限公司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江苏华扬实业集团公司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唐山中红普林食品有限公司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张家港顶级手套有限公司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上海金藤山塑胶企业有限公司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湖北华强科技有限责任公司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桂林乳胶厂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江阴市兰陵瓶塞有限公司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张家港大裕橡胶制品有限公司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上海佳泰塑胶有限公司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河源嘉太医保用品有限公司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隆基（厦门）塑胶有限公司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上海福贸塑胶工业有限公司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石家庄第一橡胶股份有限公司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中国日用及医用橡胶制品制造行业发展瓶颈及应对策略（发展瓶颈、应对策略）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中国日用及医用橡胶制品制造行业企业发展战略分析及建议（经营策略、营销策略、建议）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中国日用及医用橡胶制品制造行业投资活力系数与投资收益率比较及分析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中国日用及医用橡胶制品制造行业投资环境分析及投资风险（投资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中国日用及医用橡胶制品制造行业最新技术应用状况及趋势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中国日用及医用橡胶制品制造行业发展趋势与运行力预测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0f0b1044d44a8" w:history="1">
        <w:r>
          <w:rPr>
            <w:rStyle w:val="Hyperlink"/>
          </w:rPr>
          <w:t>2007年中国日用及医用橡胶制品制造行业研究及投资分析报告</w:t>
        </w:r>
      </w:hyperlink>
      <w:r>
        <w:rPr>
          <w:color w:val="C00000"/>
        </w:rPr>
        <w:t>》，报告编号：</w:t>
      </w:r>
      <w:r>
        <w:rPr>
          <w:rFonts w:hint="eastAsia"/>
          <w:color w:val="C00000"/>
        </w:rPr>
        <w:t>0276139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0f0b1044d44a8" w:history="1">
        <w:r>
          <w:rPr>
            <w:rStyle w:val="Hyperlink"/>
          </w:rPr>
          <w:t>https://www.20087.com/2007-05/R_2007riyongjiyiyongxiangjiaozhipinzhi300BaoGao.html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811b6b26e4195" w:history="1">
      <w:r>
        <w:rPr>
          <w:rStyle w:val="Hyperlink"/>
        </w:rPr>
        <w:t>2007年中国日用及医用橡胶制品制造行业研究及投资分析报告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iyongjiyiyongxiangjiaozhipinzhi300BaoGao.html" TargetMode="External" Id="R7630f0b1044d44a8" /></Relationships>
</file>

<file path=word/_rels/header2.xml.rels>&#65279;<?xml version="1.0" encoding="utf-8"?><Relationships xmlns="http://schemas.openxmlformats.org/package/2006/relationships"><Relationship Type="http://schemas.openxmlformats.org/officeDocument/2006/relationships/hyperlink" Target="https://www.20087.com/2007-05/R_2007riyongjiyiyongxiangjiaozhipinzhi300BaoGao.html" TargetMode="External" Id="Rfec811b6b26e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2007-05-16T01:28:00Z</dcterms:created>
  <dcterms:modified xsi:type="dcterms:W3CDTF">2007-05-16T02:28:00Z</dcterms:modified>
  <dc:subject>2007年中国日用及医用橡胶制品制造行业研究及投资分析报告</dc:subject>
  <dc:title>2007年中国日用及医用橡胶制品制造行业研究及投资分析报告</dc:title>
  <cp:keywords>2007年中国日用及医用橡胶制品制造行业研究及投资分析报告</cp:keywords>
  <dc:description>2007年中国日用及医用橡胶制品制造行业研究及投资分析报告</dc:description>
</cp:coreProperties>
</file>