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45c32544f4d17" w:history="1">
              <w:r>
                <w:rPr>
                  <w:rStyle w:val="Hyperlink"/>
                </w:rPr>
                <w:t>2007年中国模具制造行业研究及投资分析报告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45c32544f4d17" w:history="1">
              <w:r>
                <w:rPr>
                  <w:rStyle w:val="Hyperlink"/>
                </w:rPr>
                <w:t>2007年中国模具制造行业研究及投资分析报告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45c32544f4d17" w:history="1">
                <w:r>
                  <w:rPr>
                    <w:rStyle w:val="Hyperlink"/>
                  </w:rPr>
                  <w:t>https://www.20087.com/2007-05/R_2007mojuzhizaoyanjiujitouzifenxiBaoGao.html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2ea45c32544f4d17" w:history="1">
        <w:r>
          <w:rPr>
            <w:rStyle w:val="Hyperlink"/>
          </w:rPr>
          <w:t>2007年中国模具制造行业研究及投资分析报告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模具制造行业宏观环境及影响分析（经济环境、政策环境、上（下）游产业）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模具制造行业国际市场分析（国际市场最新动向、发展趋势）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模具制造行业国内市场分析（国内行业现状、最新动向、关联产业）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2003-2006年模具制造行业规模状况分析（按总体、规模、所有制、地区）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2003-2006年模具制造行业资产状况分析（按总体、规模、所有制、地区）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2003 -2006年模具制造行业工业总产值分析（按总体、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2003-2006年模具制造行业销售收入分析（按总体、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2003-2006年模具制造行业利润总额分析（按总体、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2006年模具制造行业进出口分析（月度年度进出口统计、</w:t>
      </w:r>
      <w:r>
        <w:rPr>
          <w:rFonts w:hint="eastAsia"/>
        </w:rPr>
        <w:br/>
      </w:r>
      <w:r>
        <w:rPr>
          <w:rFonts w:hint="eastAsia"/>
        </w:rPr>
        <w:t>　　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模具制造行业重点企业经济指标对比分析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河源龙记金属制品有限公司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赫比（天津）电子有限公司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宝德仕钦科技（苏州）有限公司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贝尔罗斯（广州）工程塑料有限公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汉达精密电子（昆山）有限公司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新兴精密电子（苏州）有限公司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富裕注塑制模（东莞）有限公司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中山志和家电制品有限公司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毅嘉电子（中山）有限公司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盘起工业（大连）有限公司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广东圣都模具股份有限公司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鸿准精密模具（昆山）有限公司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佛山市顺德区百年科技发展有限公司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安特（苏州）精密机械有限公司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铜陵市三佳电子集团有限责任公司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青岛平成钢结构有限公司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昆山乙盛机械工业有限公司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东莞万德电子制品有限公司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协隆（东莞）塑胶电子有限公司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佛山市南海奔达模具有限公司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模具制造行业发展瓶颈及应对策略（发展瓶颈、应对策略）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模具制造行业企业发展战略分析及建议（经营策略、营销策略、建议）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模具制造行业投资活力系数与投资收益率比较及分析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模具制造行业投资环境分析及投资风险（投资环境、投资风险、投资建议）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模具制造行业最新技术应用状况及趋势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模具制造行业发展趋势与运行力预测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中智:林:－2007-2010年行业运行能力预测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45c32544f4d17" w:history="1">
        <w:r>
          <w:rPr>
            <w:rStyle w:val="Hyperlink"/>
          </w:rPr>
          <w:t>2007年中国模具制造行业研究及投资分析报告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45c32544f4d17" w:history="1">
        <w:r>
          <w:rPr>
            <w:rStyle w:val="Hyperlink"/>
          </w:rPr>
          <w:t>https://www.20087.com/2007-05/R_2007mojuzhizaoyanjiujitouzifenxiBaoGao.html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热点：模具制造期刊官网、模具制造厂、模具厂累吗、模具制造技术是学什么、模具英文、模具制造属于什么行业、制造业八大类行业、模具制造是冷门还是热门、模具制造专业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c55cfc97c43b2" w:history="1">
      <w:r>
        <w:rPr>
          <w:rStyle w:val="Hyperlink"/>
        </w:rPr>
        <w:t>2007年中国模具制造行业研究及投资分析报告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ojuzhizaoyanjiujitouzifenxiBaoGao.html" TargetMode="External" Id="R2ea45c32544f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ojuzhizaoyanjiujitouzifenxiBaoGao.html" TargetMode="External" Id="Rce7c55cfc97c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2007-05-10T03:01:00Z</dcterms:created>
  <dcterms:modified xsi:type="dcterms:W3CDTF">2007-05-10T04:01:00Z</dcterms:modified>
  <dc:subject>2007年中国模具制造行业研究及投资分析报告</dc:subject>
  <dc:title>2007年中国模具制造行业研究及投资分析报告</dc:title>
  <cp:keywords>2007年中国模具制造行业研究及投资分析报告</cp:keywords>
  <dc:description>2007年中国模具制造行业研究及投资分析报告</dc:description>
</cp:coreProperties>
</file>