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2b26188a3645e9" w:history="1">
              <w:r>
                <w:rPr>
                  <w:rStyle w:val="Hyperlink"/>
                </w:rPr>
                <w:t>2007年中国毛纺织行业研究报告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2b26188a3645e9" w:history="1">
              <w:r>
                <w:rPr>
                  <w:rStyle w:val="Hyperlink"/>
                </w:rPr>
                <w:t>2007年中国毛纺织行业研究报告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2b26188a3645e9" w:history="1">
                <w:r>
                  <w:rPr>
                    <w:rStyle w:val="Hyperlink"/>
                  </w:rPr>
                  <w:t>https://www.20087.com/2007-05/R_2007maofangzhiyanjiuBaoGao.html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2b26188a3645e9" w:history="1">
        <w:r>
          <w:rPr>
            <w:rStyle w:val="Hyperlink"/>
          </w:rPr>
          <w:t>2007年中国毛纺织行业研究报告</w:t>
        </w:r>
      </w:hyperlink>
      <w:r>
        <w:rPr>
          <w:rFonts w:hint="eastAsia"/>
        </w:rPr>
        <w:t>》共八章，第一章 对毛纺织行业的一些背景知识进行了介绍；第二章 对我国毛纺织行业现状进行了分析；第三章 对毛纺织行业的供求状况进行了分析；第四章 对我国毛纺织行业的进出口情况进行了分析；第五章 对毛纺织行业细分市场进行了分析；第六章 对我国毛纺织名牌企业进行了介绍；第七章 对我国毛纺织行业的一些技术进行了介绍；第八章 对我国毛纺织行业的发展趋势进行了分析，并提出一些投资建议。本报告共110页，7.1万余字，其中表52个，图12个，于2007年5月完稿。</w:t>
      </w:r>
      <w:r>
        <w:rPr>
          <w:rFonts w:hint="eastAsia"/>
        </w:rPr>
        <w:br/>
      </w:r>
      <w:r>
        <w:rPr>
          <w:rFonts w:hint="eastAsia"/>
        </w:rPr>
        <w:t>　　《</w:t>
      </w:r>
      <w:hyperlink r:id="Re42b26188a3645e9" w:history="1">
        <w:r>
          <w:rPr>
            <w:rStyle w:val="Hyperlink"/>
          </w:rPr>
          <w:t>2007年中国毛纺织行业研究报告</w:t>
        </w:r>
      </w:hyperlink>
      <w:r>
        <w:rPr>
          <w:rFonts w:hint="eastAsia"/>
        </w:rPr>
        <w:t>》的主要观点有：</w:t>
      </w:r>
      <w:r>
        <w:rPr>
          <w:rFonts w:hint="eastAsia"/>
        </w:rPr>
        <w:br/>
      </w:r>
      <w:r>
        <w:rPr>
          <w:rFonts w:hint="eastAsia"/>
        </w:rPr>
        <w:t>　　2006年毛纺织行业国内外市场形势大好。内销市场销售稳中有升，国际市场销售喜忧参半。</w:t>
      </w:r>
      <w:r>
        <w:rPr>
          <w:rFonts w:hint="eastAsia"/>
        </w:rPr>
        <w:br/>
      </w:r>
      <w:r>
        <w:rPr>
          <w:rFonts w:hint="eastAsia"/>
        </w:rPr>
        <w:t>　　毛纺织行业“十一五”发展规划中确定的结构调整重点是针对我国毛纺织行业的薄弱环节提出来的，贯彻了可持续发展的科学发展观的内在要求。真正在关键问题上有所突破，使我国毛纺行业的竞争实力得到显著提高。</w:t>
      </w:r>
      <w:r>
        <w:rPr>
          <w:rFonts w:hint="eastAsia"/>
        </w:rPr>
        <w:br/>
      </w:r>
      <w:r>
        <w:rPr>
          <w:rFonts w:hint="eastAsia"/>
        </w:rPr>
        <w:t>　　羊绒制品目前已成为继玩具、鞋和家具之后，中国企业在欧洲市场力拓的主要产品。据悉，中国生产的羊绒制品占世界总产量的80%，出口欧洲的占其中两成，余下的出口美国、日本。</w:t>
      </w:r>
      <w:r>
        <w:rPr>
          <w:rFonts w:hint="eastAsia"/>
        </w:rPr>
        <w:br/>
      </w:r>
      <w:r>
        <w:rPr>
          <w:rFonts w:hint="eastAsia"/>
        </w:rPr>
        <w:t>　　羊绒行业的经济增长方式将发生重大转变。我国羊绒业三十多年的快速发展主要体现为规模数量型的增长，当行业步入成熟期后，这种量的增长必然受到资源有限性的制约。</w:t>
      </w:r>
      <w:r>
        <w:rPr>
          <w:rFonts w:hint="eastAsia"/>
        </w:rPr>
        <w:br/>
      </w:r>
      <w:r>
        <w:rPr>
          <w:rFonts w:hint="eastAsia"/>
        </w:rPr>
        <w:t>　　近年来，由于劳动力成本居高不下等原因，澳大利亚等世界传统羊毛加工消费大国逐渐淡出羊毛加工市场，纷纷关闭或转移本国的羊毛加工企业，而生产成本相对较低的中国产羊毛条在国际毛条市场获得明显的竞争优势，赢得了较大的市场份额。</w:t>
      </w:r>
      <w:r>
        <w:rPr>
          <w:rFonts w:hint="eastAsia"/>
        </w:rPr>
        <w:br/>
      </w:r>
      <w:r>
        <w:rPr>
          <w:rFonts w:hint="eastAsia"/>
        </w:rPr>
        <w:t>　　虽然拥有资源、技术、劳动力等等优势，但是缺乏国际市场品牌优势，是我国羊绒大国赚小钱的症结所在。羊绒自主品牌要走出去。</w:t>
      </w:r>
      <w:r>
        <w:rPr>
          <w:rFonts w:hint="eastAsia"/>
        </w:rPr>
        <w:br/>
      </w:r>
      <w:r>
        <w:rPr>
          <w:rFonts w:hint="eastAsia"/>
        </w:rPr>
        <w:t>　　羊毛衫加工厂，目前的现状是：看似繁华，实则危机四伏。手摇横机占据主导地位，逐步向半自动横机发展过渡，部分有实力的羊毛衫加工厂，开始偏向全自动电脑横机的格局仍在持续。订单减少和价格走低，让众多的加工厂陷入了微利旋涡。</w:t>
      </w:r>
      <w:r>
        <w:rPr>
          <w:rFonts w:hint="eastAsia"/>
        </w:rPr>
        <w:br/>
      </w:r>
      <w:r>
        <w:rPr>
          <w:rFonts w:hint="eastAsia"/>
        </w:rPr>
        <w:t>　　羊绒库存的解决方法要从设计、款式、颜色，细节上作出革新。</w:t>
      </w:r>
      <w:r>
        <w:rPr>
          <w:rFonts w:hint="eastAsia"/>
        </w:rPr>
        <w:br/>
      </w:r>
      <w:r>
        <w:rPr>
          <w:rFonts w:hint="eastAsia"/>
        </w:rPr>
        <w:br/>
      </w:r>
      <w:r>
        <w:rPr>
          <w:rFonts w:hint="eastAsia"/>
        </w:rPr>
        <w:t>第一章 毛纺织行业概述</w:t>
      </w:r>
      <w:r>
        <w:rPr>
          <w:rFonts w:hint="eastAsia"/>
        </w:rPr>
        <w:br/>
      </w:r>
      <w:r>
        <w:rPr>
          <w:rFonts w:hint="eastAsia"/>
        </w:rPr>
        <w:t>　　第一节 毛纺织行业概念及分类</w:t>
      </w:r>
      <w:r>
        <w:rPr>
          <w:rFonts w:hint="eastAsia"/>
        </w:rPr>
        <w:br/>
      </w:r>
      <w:r>
        <w:rPr>
          <w:rFonts w:hint="eastAsia"/>
        </w:rPr>
        <w:t>　　第二节 中国毛纺史</w:t>
      </w:r>
      <w:r>
        <w:rPr>
          <w:rFonts w:hint="eastAsia"/>
        </w:rPr>
        <w:br/>
      </w:r>
      <w:r>
        <w:rPr>
          <w:rFonts w:hint="eastAsia"/>
        </w:rPr>
        <w:t>　　第三节 国际及国内毛纺织行业组织简介</w:t>
      </w:r>
      <w:r>
        <w:rPr>
          <w:rFonts w:hint="eastAsia"/>
        </w:rPr>
        <w:br/>
      </w:r>
      <w:r>
        <w:rPr>
          <w:rFonts w:hint="eastAsia"/>
        </w:rPr>
        <w:br/>
      </w:r>
      <w:r>
        <w:rPr>
          <w:rFonts w:hint="eastAsia"/>
        </w:rPr>
        <w:t>第二章 中国毛纺织行业现状分析 15</w:t>
      </w:r>
      <w:r>
        <w:rPr>
          <w:rFonts w:hint="eastAsia"/>
        </w:rPr>
        <w:br/>
      </w:r>
      <w:r>
        <w:rPr>
          <w:rFonts w:hint="eastAsia"/>
        </w:rPr>
        <w:t>　　第一节 国内外市场形势大好</w:t>
      </w:r>
      <w:r>
        <w:rPr>
          <w:rFonts w:hint="eastAsia"/>
        </w:rPr>
        <w:br/>
      </w:r>
      <w:r>
        <w:rPr>
          <w:rFonts w:hint="eastAsia"/>
        </w:rPr>
        <w:t>　　第二节 2006年毛纺织行业大事扫描</w:t>
      </w:r>
      <w:r>
        <w:rPr>
          <w:rFonts w:hint="eastAsia"/>
        </w:rPr>
        <w:br/>
      </w:r>
      <w:r>
        <w:rPr>
          <w:rFonts w:hint="eastAsia"/>
        </w:rPr>
        <w:t>　　第三节 2005-2006年度中国毛纺织行业竞争力前10强企业名单</w:t>
      </w:r>
      <w:r>
        <w:rPr>
          <w:rFonts w:hint="eastAsia"/>
        </w:rPr>
        <w:br/>
      </w:r>
      <w:r>
        <w:rPr>
          <w:rFonts w:hint="eastAsia"/>
        </w:rPr>
        <w:t>　　第四节 毛纺织行业标准</w:t>
      </w:r>
      <w:r>
        <w:rPr>
          <w:rFonts w:hint="eastAsia"/>
        </w:rPr>
        <w:br/>
      </w:r>
      <w:r>
        <w:rPr>
          <w:rFonts w:hint="eastAsia"/>
        </w:rPr>
        <w:br/>
      </w:r>
      <w:r>
        <w:rPr>
          <w:rFonts w:hint="eastAsia"/>
        </w:rPr>
        <w:t>第三章 中国毛纺织行业供求分析 28</w:t>
      </w:r>
      <w:r>
        <w:rPr>
          <w:rFonts w:hint="eastAsia"/>
        </w:rPr>
        <w:br/>
      </w:r>
      <w:r>
        <w:rPr>
          <w:rFonts w:hint="eastAsia"/>
        </w:rPr>
        <w:t>　　第一节 供给分析</w:t>
      </w:r>
      <w:r>
        <w:rPr>
          <w:rFonts w:hint="eastAsia"/>
        </w:rPr>
        <w:br/>
      </w:r>
      <w:r>
        <w:rPr>
          <w:rFonts w:hint="eastAsia"/>
        </w:rPr>
        <w:t>　　第二节 需求分析</w:t>
      </w:r>
      <w:r>
        <w:rPr>
          <w:rFonts w:hint="eastAsia"/>
        </w:rPr>
        <w:br/>
      </w:r>
      <w:r>
        <w:rPr>
          <w:rFonts w:hint="eastAsia"/>
        </w:rPr>
        <w:br/>
      </w:r>
      <w:r>
        <w:rPr>
          <w:rFonts w:hint="eastAsia"/>
        </w:rPr>
        <w:t>第四章 进出口分析</w:t>
      </w:r>
      <w:r>
        <w:rPr>
          <w:rFonts w:hint="eastAsia"/>
        </w:rPr>
        <w:br/>
      </w:r>
      <w:r>
        <w:rPr>
          <w:rFonts w:hint="eastAsia"/>
        </w:rPr>
        <w:t>　　第一节 进口分析</w:t>
      </w:r>
      <w:r>
        <w:rPr>
          <w:rFonts w:hint="eastAsia"/>
        </w:rPr>
        <w:br/>
      </w:r>
      <w:r>
        <w:rPr>
          <w:rFonts w:hint="eastAsia"/>
        </w:rPr>
        <w:t>　　第二节 出口分析</w:t>
      </w:r>
      <w:r>
        <w:rPr>
          <w:rFonts w:hint="eastAsia"/>
        </w:rPr>
        <w:br/>
      </w:r>
      <w:r>
        <w:rPr>
          <w:rFonts w:hint="eastAsia"/>
        </w:rPr>
        <w:br/>
      </w:r>
      <w:r>
        <w:rPr>
          <w:rFonts w:hint="eastAsia"/>
        </w:rPr>
        <w:t>第五章 中国毛纺织业细分市场分析 46</w:t>
      </w:r>
      <w:r>
        <w:rPr>
          <w:rFonts w:hint="eastAsia"/>
        </w:rPr>
        <w:br/>
      </w:r>
      <w:r>
        <w:rPr>
          <w:rFonts w:hint="eastAsia"/>
        </w:rPr>
        <w:t>　　第一节 羊毛市场</w:t>
      </w:r>
      <w:r>
        <w:rPr>
          <w:rFonts w:hint="eastAsia"/>
        </w:rPr>
        <w:br/>
      </w:r>
      <w:r>
        <w:rPr>
          <w:rFonts w:hint="eastAsia"/>
        </w:rPr>
        <w:t>　　第二节 羊绒市场</w:t>
      </w:r>
      <w:r>
        <w:rPr>
          <w:rFonts w:hint="eastAsia"/>
        </w:rPr>
        <w:br/>
      </w:r>
      <w:r>
        <w:rPr>
          <w:rFonts w:hint="eastAsia"/>
        </w:rPr>
        <w:br/>
      </w:r>
      <w:r>
        <w:rPr>
          <w:rFonts w:hint="eastAsia"/>
        </w:rPr>
        <w:t>第六章 中国毛纺织业名牌企业分析 62</w:t>
      </w:r>
      <w:r>
        <w:rPr>
          <w:rFonts w:hint="eastAsia"/>
        </w:rPr>
        <w:br/>
      </w:r>
      <w:r>
        <w:rPr>
          <w:rFonts w:hint="eastAsia"/>
        </w:rPr>
        <w:t>　　第一节 毛毯名牌企业分析</w:t>
      </w:r>
      <w:r>
        <w:rPr>
          <w:rFonts w:hint="eastAsia"/>
        </w:rPr>
        <w:br/>
      </w:r>
      <w:r>
        <w:rPr>
          <w:rFonts w:hint="eastAsia"/>
        </w:rPr>
        <w:t>　　第二节 羊毛衫名牌企业分析</w:t>
      </w:r>
      <w:r>
        <w:rPr>
          <w:rFonts w:hint="eastAsia"/>
        </w:rPr>
        <w:br/>
      </w:r>
      <w:r>
        <w:rPr>
          <w:rFonts w:hint="eastAsia"/>
        </w:rPr>
        <w:t>　　第三节 精纺呢绒名牌企业分析</w:t>
      </w:r>
      <w:r>
        <w:rPr>
          <w:rFonts w:hint="eastAsia"/>
        </w:rPr>
        <w:br/>
      </w:r>
      <w:r>
        <w:rPr>
          <w:rFonts w:hint="eastAsia"/>
        </w:rPr>
        <w:t>　　第四节 羊绒衫名牌企业分析</w:t>
      </w:r>
      <w:r>
        <w:rPr>
          <w:rFonts w:hint="eastAsia"/>
        </w:rPr>
        <w:br/>
      </w:r>
      <w:r>
        <w:rPr>
          <w:rFonts w:hint="eastAsia"/>
        </w:rPr>
        <w:br/>
      </w:r>
      <w:r>
        <w:rPr>
          <w:rFonts w:hint="eastAsia"/>
        </w:rPr>
        <w:t>第七章 中国毛纺织行业技术分析 94</w:t>
      </w:r>
      <w:r>
        <w:rPr>
          <w:rFonts w:hint="eastAsia"/>
        </w:rPr>
        <w:br/>
      </w:r>
      <w:r>
        <w:rPr>
          <w:rFonts w:hint="eastAsia"/>
        </w:rPr>
        <w:t>　　第一节 高效立式多功能气流悬浮羊绒联合分梳机</w:t>
      </w:r>
      <w:r>
        <w:rPr>
          <w:rFonts w:hint="eastAsia"/>
        </w:rPr>
        <w:br/>
      </w:r>
      <w:r>
        <w:rPr>
          <w:rFonts w:hint="eastAsia"/>
        </w:rPr>
        <w:t>　　第二节 转杯纺——精梳毛纺纺纱技术</w:t>
      </w:r>
      <w:r>
        <w:rPr>
          <w:rFonts w:hint="eastAsia"/>
        </w:rPr>
        <w:br/>
      </w:r>
      <w:r>
        <w:rPr>
          <w:rFonts w:hint="eastAsia"/>
        </w:rPr>
        <w:t>　　第三节 “毛绒纤维纳米化”项目</w:t>
      </w:r>
      <w:r>
        <w:rPr>
          <w:rFonts w:hint="eastAsia"/>
        </w:rPr>
        <w:br/>
      </w:r>
      <w:r>
        <w:rPr>
          <w:rFonts w:hint="eastAsia"/>
        </w:rPr>
        <w:t>　　第四节 新疆超细型羊毛细度“一细再细”再创新高</w:t>
      </w:r>
      <w:r>
        <w:rPr>
          <w:rFonts w:hint="eastAsia"/>
        </w:rPr>
        <w:br/>
      </w:r>
      <w:r>
        <w:rPr>
          <w:rFonts w:hint="eastAsia"/>
        </w:rPr>
        <w:t>　　第五节 全国毛针织服装科技研发中心组建成立</w:t>
      </w:r>
      <w:r>
        <w:rPr>
          <w:rFonts w:hint="eastAsia"/>
        </w:rPr>
        <w:br/>
      </w:r>
      <w:r>
        <w:rPr>
          <w:rFonts w:hint="eastAsia"/>
        </w:rPr>
        <w:br/>
      </w:r>
      <w:r>
        <w:rPr>
          <w:rFonts w:hint="eastAsia"/>
        </w:rPr>
        <w:t>第八章 毛纺织行业发展趋势分析及投资建议 99</w:t>
      </w:r>
      <w:r>
        <w:rPr>
          <w:rFonts w:hint="eastAsia"/>
        </w:rPr>
        <w:br/>
      </w:r>
      <w:r>
        <w:rPr>
          <w:rFonts w:hint="eastAsia"/>
        </w:rPr>
        <w:t>　　第一节 全球毛纺工业聚焦中国</w:t>
      </w:r>
      <w:r>
        <w:rPr>
          <w:rFonts w:hint="eastAsia"/>
        </w:rPr>
        <w:br/>
      </w:r>
      <w:r>
        <w:rPr>
          <w:rFonts w:hint="eastAsia"/>
        </w:rPr>
        <w:t>　　第二节 毛纺产品：更精细还是更务实</w:t>
      </w:r>
      <w:r>
        <w:rPr>
          <w:rFonts w:hint="eastAsia"/>
        </w:rPr>
        <w:br/>
      </w:r>
      <w:r>
        <w:rPr>
          <w:rFonts w:hint="eastAsia"/>
        </w:rPr>
        <w:t>　　第三节 毛纺设备：特种设备开始完善主流设备需要提速</w:t>
      </w:r>
      <w:r>
        <w:rPr>
          <w:rFonts w:hint="eastAsia"/>
        </w:rPr>
        <w:br/>
      </w:r>
      <w:r>
        <w:rPr>
          <w:rFonts w:hint="eastAsia"/>
        </w:rPr>
        <w:t>　　第四节 中-智-林-　投资建议</w:t>
      </w:r>
      <w:r>
        <w:rPr>
          <w:rFonts w:hint="eastAsia"/>
        </w:rPr>
        <w:br/>
      </w:r>
      <w:r>
        <w:rPr>
          <w:rFonts w:hint="eastAsia"/>
        </w:rPr>
        <w:t>　　表 题</w:t>
      </w:r>
      <w:r>
        <w:rPr>
          <w:rFonts w:hint="eastAsia"/>
        </w:rPr>
        <w:br/>
      </w:r>
      <w:r>
        <w:rPr>
          <w:rFonts w:hint="eastAsia"/>
        </w:rPr>
        <w:t>　　表1-1 毛纺行业分类</w:t>
      </w:r>
      <w:r>
        <w:rPr>
          <w:rFonts w:hint="eastAsia"/>
        </w:rPr>
        <w:br/>
      </w:r>
      <w:r>
        <w:rPr>
          <w:rFonts w:hint="eastAsia"/>
        </w:rPr>
        <w:t>　　表1-2 IWTO的代表性</w:t>
      </w:r>
      <w:r>
        <w:rPr>
          <w:rFonts w:hint="eastAsia"/>
        </w:rPr>
        <w:br/>
      </w:r>
      <w:r>
        <w:rPr>
          <w:rFonts w:hint="eastAsia"/>
        </w:rPr>
        <w:t>　　表1-3 IWTO的主要任务</w:t>
      </w:r>
      <w:r>
        <w:rPr>
          <w:rFonts w:hint="eastAsia"/>
        </w:rPr>
        <w:br/>
      </w:r>
      <w:r>
        <w:rPr>
          <w:rFonts w:hint="eastAsia"/>
        </w:rPr>
        <w:t>　　表2-1 2006年1356户规模以上毛纺织企业营业情况</w:t>
      </w:r>
      <w:r>
        <w:rPr>
          <w:rFonts w:hint="eastAsia"/>
        </w:rPr>
        <w:br/>
      </w:r>
      <w:r>
        <w:rPr>
          <w:rFonts w:hint="eastAsia"/>
        </w:rPr>
        <w:t>　　表2-2 1811户规模以上毛针织企业营业情况</w:t>
      </w:r>
      <w:r>
        <w:rPr>
          <w:rFonts w:hint="eastAsia"/>
        </w:rPr>
        <w:br/>
      </w:r>
      <w:r>
        <w:rPr>
          <w:rFonts w:hint="eastAsia"/>
        </w:rPr>
        <w:t>　　表2-3 244户规模以上毛纺制品企业营业情况</w:t>
      </w:r>
      <w:r>
        <w:rPr>
          <w:rFonts w:hint="eastAsia"/>
        </w:rPr>
        <w:br/>
      </w:r>
      <w:r>
        <w:rPr>
          <w:rFonts w:hint="eastAsia"/>
        </w:rPr>
        <w:t>　　表2-4 2006年规模以上毛纺织企业主要经济指标完成情况汇总</w:t>
      </w:r>
      <w:r>
        <w:rPr>
          <w:rFonts w:hint="eastAsia"/>
        </w:rPr>
        <w:br/>
      </w:r>
      <w:r>
        <w:rPr>
          <w:rFonts w:hint="eastAsia"/>
        </w:rPr>
        <w:t>　　表2-5 “十一五”我国毛纺织行业发展的重点任务</w:t>
      </w:r>
      <w:r>
        <w:rPr>
          <w:rFonts w:hint="eastAsia"/>
        </w:rPr>
        <w:br/>
      </w:r>
      <w:r>
        <w:rPr>
          <w:rFonts w:hint="eastAsia"/>
        </w:rPr>
        <w:t>　　表2-6 2006年羊毛市场行情平稳推高的原因</w:t>
      </w:r>
      <w:r>
        <w:rPr>
          <w:rFonts w:hint="eastAsia"/>
        </w:rPr>
        <w:br/>
      </w:r>
      <w:r>
        <w:rPr>
          <w:rFonts w:hint="eastAsia"/>
        </w:rPr>
        <w:t>　　表2-7 中国毛纺织行业竞争力前10强企业名单</w:t>
      </w:r>
      <w:r>
        <w:rPr>
          <w:rFonts w:hint="eastAsia"/>
        </w:rPr>
        <w:br/>
      </w:r>
      <w:r>
        <w:rPr>
          <w:rFonts w:hint="eastAsia"/>
        </w:rPr>
        <w:t>　　表2-8 国内毛纺织业标准</w:t>
      </w:r>
      <w:r>
        <w:rPr>
          <w:rFonts w:hint="eastAsia"/>
        </w:rPr>
        <w:br/>
      </w:r>
      <w:r>
        <w:rPr>
          <w:rFonts w:hint="eastAsia"/>
        </w:rPr>
        <w:t>　　表3-1 2006年12月全国重点大型百货商场服装销售情况</w:t>
      </w:r>
      <w:r>
        <w:rPr>
          <w:rFonts w:hint="eastAsia"/>
        </w:rPr>
        <w:br/>
      </w:r>
      <w:r>
        <w:rPr>
          <w:rFonts w:hint="eastAsia"/>
        </w:rPr>
        <w:t>　　表4-1 2006年12月毛纺原料及制品进口汇总</w:t>
      </w:r>
      <w:r>
        <w:rPr>
          <w:rFonts w:hint="eastAsia"/>
        </w:rPr>
        <w:br/>
      </w:r>
      <w:r>
        <w:rPr>
          <w:rFonts w:hint="eastAsia"/>
        </w:rPr>
        <w:t>　　表4-2 2007年一季度二连口岸进口羊毛情况</w:t>
      </w:r>
      <w:r>
        <w:rPr>
          <w:rFonts w:hint="eastAsia"/>
        </w:rPr>
        <w:br/>
      </w:r>
      <w:r>
        <w:rPr>
          <w:rFonts w:hint="eastAsia"/>
        </w:rPr>
        <w:t>　　表4-3 张家港保税区羊毛条出口优势</w:t>
      </w:r>
      <w:r>
        <w:rPr>
          <w:rFonts w:hint="eastAsia"/>
        </w:rPr>
        <w:br/>
      </w:r>
      <w:r>
        <w:rPr>
          <w:rFonts w:hint="eastAsia"/>
        </w:rPr>
        <w:t>　　表5-5 我国羊绒产品年生产能力</w:t>
      </w:r>
      <w:r>
        <w:rPr>
          <w:rFonts w:hint="eastAsia"/>
        </w:rPr>
        <w:br/>
      </w:r>
      <w:r>
        <w:rPr>
          <w:rFonts w:hint="eastAsia"/>
        </w:rPr>
        <w:t>　　表6-1 中国毛纺织行业驰名商标</w:t>
      </w:r>
      <w:r>
        <w:rPr>
          <w:rFonts w:hint="eastAsia"/>
        </w:rPr>
        <w:br/>
      </w:r>
      <w:r>
        <w:rPr>
          <w:rFonts w:hint="eastAsia"/>
        </w:rPr>
        <w:t>　　表6-3 圣豪日生产能力</w:t>
      </w:r>
      <w:r>
        <w:rPr>
          <w:rFonts w:hint="eastAsia"/>
        </w:rPr>
        <w:br/>
      </w:r>
      <w:r>
        <w:rPr>
          <w:rFonts w:hint="eastAsia"/>
        </w:rPr>
        <w:t>　　表6-4 维尔年生产能力</w:t>
      </w:r>
      <w:r>
        <w:rPr>
          <w:rFonts w:hint="eastAsia"/>
        </w:rPr>
        <w:br/>
      </w:r>
      <w:r>
        <w:rPr>
          <w:rFonts w:hint="eastAsia"/>
        </w:rPr>
        <w:t>　　表6-5 迈亚年生产能力</w:t>
      </w:r>
      <w:r>
        <w:rPr>
          <w:rFonts w:hint="eastAsia"/>
        </w:rPr>
        <w:br/>
      </w:r>
      <w:r>
        <w:rPr>
          <w:rFonts w:hint="eastAsia"/>
        </w:rPr>
        <w:t>　　表6-6 维科年生产能力</w:t>
      </w:r>
      <w:r>
        <w:rPr>
          <w:rFonts w:hint="eastAsia"/>
        </w:rPr>
        <w:br/>
      </w:r>
      <w:r>
        <w:rPr>
          <w:rFonts w:hint="eastAsia"/>
        </w:rPr>
        <w:t>　　表6-8 恒源祥目标定位</w:t>
      </w:r>
      <w:r>
        <w:rPr>
          <w:rFonts w:hint="eastAsia"/>
        </w:rPr>
        <w:br/>
      </w:r>
      <w:r>
        <w:rPr>
          <w:rFonts w:hint="eastAsia"/>
        </w:rPr>
        <w:t>　　表6-9 恒源祥羊毛衫系列产品及特点</w:t>
      </w:r>
      <w:r>
        <w:rPr>
          <w:rFonts w:hint="eastAsia"/>
        </w:rPr>
        <w:br/>
      </w:r>
      <w:r>
        <w:rPr>
          <w:rFonts w:hint="eastAsia"/>
        </w:rPr>
        <w:t>　　表6-10 恒源祥获得专利情况</w:t>
      </w:r>
      <w:r>
        <w:rPr>
          <w:rFonts w:hint="eastAsia"/>
        </w:rPr>
        <w:br/>
      </w:r>
      <w:r>
        <w:rPr>
          <w:rFonts w:hint="eastAsia"/>
        </w:rPr>
        <w:t>　　表6-11 恒源祥产品质量分析</w:t>
      </w:r>
      <w:r>
        <w:rPr>
          <w:rFonts w:hint="eastAsia"/>
        </w:rPr>
        <w:br/>
      </w:r>
      <w:r>
        <w:rPr>
          <w:rFonts w:hint="eastAsia"/>
        </w:rPr>
        <w:t>　　表6-12 恒源祥十多年来所获得的荣誉</w:t>
      </w:r>
      <w:r>
        <w:rPr>
          <w:rFonts w:hint="eastAsia"/>
        </w:rPr>
        <w:br/>
      </w:r>
      <w:r>
        <w:rPr>
          <w:rFonts w:hint="eastAsia"/>
        </w:rPr>
        <w:t>　　表6-13 鄂尔多斯年生产能力</w:t>
      </w:r>
      <w:r>
        <w:rPr>
          <w:rFonts w:hint="eastAsia"/>
        </w:rPr>
        <w:br/>
      </w:r>
      <w:r>
        <w:rPr>
          <w:rFonts w:hint="eastAsia"/>
        </w:rPr>
        <w:t>　　表6-14 鄂尔多斯成长历程</w:t>
      </w:r>
      <w:r>
        <w:rPr>
          <w:rFonts w:hint="eastAsia"/>
        </w:rPr>
        <w:br/>
      </w:r>
      <w:r>
        <w:rPr>
          <w:rFonts w:hint="eastAsia"/>
        </w:rPr>
        <w:t>　　表6-15 鄂尔多斯科技兴企与品牌化经营相融合发展战略</w:t>
      </w:r>
      <w:r>
        <w:rPr>
          <w:rFonts w:hint="eastAsia"/>
        </w:rPr>
        <w:br/>
      </w:r>
      <w:r>
        <w:rPr>
          <w:rFonts w:hint="eastAsia"/>
        </w:rPr>
        <w:t>　　表6-16 美特斯邦威品牌发展道路</w:t>
      </w:r>
      <w:r>
        <w:rPr>
          <w:rFonts w:hint="eastAsia"/>
        </w:rPr>
        <w:br/>
      </w:r>
      <w:r>
        <w:rPr>
          <w:rFonts w:hint="eastAsia"/>
        </w:rPr>
        <w:t>　　表6-18 阳光集团品牌成长历程</w:t>
      </w:r>
      <w:r>
        <w:rPr>
          <w:rFonts w:hint="eastAsia"/>
        </w:rPr>
        <w:br/>
      </w:r>
      <w:r>
        <w:rPr>
          <w:rFonts w:hint="eastAsia"/>
        </w:rPr>
        <w:t>　　表6-19 如意集团年生产能力</w:t>
      </w:r>
      <w:r>
        <w:rPr>
          <w:rFonts w:hint="eastAsia"/>
        </w:rPr>
        <w:br/>
      </w:r>
      <w:r>
        <w:rPr>
          <w:rFonts w:hint="eastAsia"/>
        </w:rPr>
        <w:t>　　表6-20 如意集团实力展示</w:t>
      </w:r>
      <w:r>
        <w:rPr>
          <w:rFonts w:hint="eastAsia"/>
        </w:rPr>
        <w:br/>
      </w:r>
      <w:r>
        <w:rPr>
          <w:rFonts w:hint="eastAsia"/>
        </w:rPr>
        <w:t>　　表6-21 富润集团十多年来获得的荣誉</w:t>
      </w:r>
      <w:r>
        <w:rPr>
          <w:rFonts w:hint="eastAsia"/>
        </w:rPr>
        <w:br/>
      </w:r>
      <w:r>
        <w:rPr>
          <w:rFonts w:hint="eastAsia"/>
        </w:rPr>
        <w:t>　　表6-22 富润集团产品技术及专利情况</w:t>
      </w:r>
      <w:r>
        <w:rPr>
          <w:rFonts w:hint="eastAsia"/>
        </w:rPr>
        <w:br/>
      </w:r>
      <w:r>
        <w:rPr>
          <w:rFonts w:hint="eastAsia"/>
        </w:rPr>
        <w:t>　　表6-23 富润集团主要产品系列及特点</w:t>
      </w:r>
      <w:r>
        <w:rPr>
          <w:rFonts w:hint="eastAsia"/>
        </w:rPr>
        <w:br/>
      </w:r>
      <w:r>
        <w:rPr>
          <w:rFonts w:hint="eastAsia"/>
        </w:rPr>
        <w:t>　　表6-24 协新年生产能力</w:t>
      </w:r>
      <w:r>
        <w:rPr>
          <w:rFonts w:hint="eastAsia"/>
        </w:rPr>
        <w:br/>
      </w:r>
      <w:r>
        <w:rPr>
          <w:rFonts w:hint="eastAsia"/>
        </w:rPr>
        <w:t>　　表6-25 协新高新技术一览表</w:t>
      </w:r>
      <w:r>
        <w:rPr>
          <w:rFonts w:hint="eastAsia"/>
        </w:rPr>
        <w:br/>
      </w:r>
      <w:r>
        <w:rPr>
          <w:rFonts w:hint="eastAsia"/>
        </w:rPr>
        <w:t>　　表6-26 南山年生产能力</w:t>
      </w:r>
      <w:r>
        <w:rPr>
          <w:rFonts w:hint="eastAsia"/>
        </w:rPr>
        <w:br/>
      </w:r>
      <w:r>
        <w:rPr>
          <w:rFonts w:hint="eastAsia"/>
        </w:rPr>
        <w:t>　　表7-1 高效立式特种动物绒毛联合分梳机技术指标</w:t>
      </w:r>
      <w:r>
        <w:rPr>
          <w:rFonts w:hint="eastAsia"/>
        </w:rPr>
        <w:br/>
      </w:r>
      <w:r>
        <w:rPr>
          <w:rFonts w:hint="eastAsia"/>
        </w:rPr>
        <w:t>　　表7-2 高效立式特种动物绒毛联合分梳机解决的难题</w:t>
      </w:r>
      <w:r>
        <w:rPr>
          <w:rFonts w:hint="eastAsia"/>
        </w:rPr>
        <w:br/>
      </w:r>
      <w:r>
        <w:rPr>
          <w:rFonts w:hint="eastAsia"/>
        </w:rPr>
        <w:t>　　表7-3 转杯纺机的利弊分析</w:t>
      </w:r>
      <w:r>
        <w:rPr>
          <w:rFonts w:hint="eastAsia"/>
        </w:rPr>
        <w:br/>
      </w:r>
      <w:r>
        <w:rPr>
          <w:rFonts w:hint="eastAsia"/>
        </w:rPr>
        <w:t>　　表8-1 中国羊毛生产的几大问题</w:t>
      </w:r>
      <w:r>
        <w:rPr>
          <w:rFonts w:hint="eastAsia"/>
        </w:rPr>
        <w:br/>
      </w:r>
      <w:r>
        <w:rPr>
          <w:rFonts w:hint="eastAsia"/>
        </w:rPr>
        <w:t>　　表8-2 导致兔毛价格下跌的因素</w:t>
      </w:r>
      <w:r>
        <w:rPr>
          <w:rFonts w:hint="eastAsia"/>
        </w:rPr>
        <w:br/>
      </w:r>
      <w:r>
        <w:rPr>
          <w:rFonts w:hint="eastAsia"/>
        </w:rPr>
        <w:t>　　图 题</w:t>
      </w:r>
      <w:r>
        <w:rPr>
          <w:rFonts w:hint="eastAsia"/>
        </w:rPr>
        <w:br/>
      </w:r>
      <w:r>
        <w:rPr>
          <w:rFonts w:hint="eastAsia"/>
        </w:rPr>
        <w:t>　　图2-1 2006年毛纱线出口情况</w:t>
      </w:r>
      <w:r>
        <w:rPr>
          <w:rFonts w:hint="eastAsia"/>
        </w:rPr>
        <w:br/>
      </w:r>
      <w:r>
        <w:rPr>
          <w:rFonts w:hint="eastAsia"/>
        </w:rPr>
        <w:t>　　图2-2 2006年呢绒出口情况</w:t>
      </w:r>
      <w:r>
        <w:rPr>
          <w:rFonts w:hint="eastAsia"/>
        </w:rPr>
        <w:br/>
      </w:r>
      <w:r>
        <w:rPr>
          <w:rFonts w:hint="eastAsia"/>
        </w:rPr>
        <w:t>　　图2-3 2006年毛纺织服装出口情况</w:t>
      </w:r>
      <w:r>
        <w:rPr>
          <w:rFonts w:hint="eastAsia"/>
        </w:rPr>
        <w:br/>
      </w:r>
      <w:r>
        <w:rPr>
          <w:rFonts w:hint="eastAsia"/>
        </w:rPr>
        <w:t>　　图2-4 2006年规模以上企业累计产销率</w:t>
      </w:r>
      <w:r>
        <w:rPr>
          <w:rFonts w:hint="eastAsia"/>
        </w:rPr>
        <w:br/>
      </w:r>
      <w:r>
        <w:rPr>
          <w:rFonts w:hint="eastAsia"/>
        </w:rPr>
        <w:t>　　图3-1 2003-2007年呢绒产量对比完成情况</w:t>
      </w:r>
      <w:r>
        <w:rPr>
          <w:rFonts w:hint="eastAsia"/>
        </w:rPr>
        <w:br/>
      </w:r>
      <w:r>
        <w:rPr>
          <w:rFonts w:hint="eastAsia"/>
        </w:rPr>
        <w:t>　　图3-2 2003-2007年绒线产量对比完成情况</w:t>
      </w:r>
      <w:r>
        <w:rPr>
          <w:rFonts w:hint="eastAsia"/>
        </w:rPr>
        <w:br/>
      </w:r>
      <w:r>
        <w:rPr>
          <w:rFonts w:hint="eastAsia"/>
        </w:rPr>
        <w:t>　　图3-3 2006年规模以上毛纺织和毛针织企业完成销售产值增长情况</w:t>
      </w:r>
      <w:r>
        <w:rPr>
          <w:rFonts w:hint="eastAsia"/>
        </w:rPr>
        <w:br/>
      </w:r>
      <w:r>
        <w:rPr>
          <w:rFonts w:hint="eastAsia"/>
        </w:rPr>
        <w:t>　　图4-1 2006年张家港保税区羊毛条出口情况</w:t>
      </w:r>
      <w:r>
        <w:rPr>
          <w:rFonts w:hint="eastAsia"/>
        </w:rPr>
        <w:br/>
      </w:r>
      <w:r>
        <w:rPr>
          <w:rFonts w:hint="eastAsia"/>
        </w:rPr>
        <w:t>　　图4-2 2006年前11个月宁夏毛纺织品出口情况 单位：万美元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2b26188a3645e9" w:history="1">
        <w:r>
          <w:rPr>
            <w:rStyle w:val="Hyperlink"/>
          </w:rPr>
          <w:t>2007年中国毛纺织行业研究报告</w:t>
        </w:r>
      </w:hyperlink>
      <w:r>
        <w:rPr>
          <w:color w:val="C00000"/>
        </w:rPr>
        <w:t>》，报告编号：</w:t>
      </w:r>
      <w:r>
        <w:rPr>
          <w:rFonts w:hint="eastAsia"/>
          <w:color w:val="C00000"/>
        </w:rPr>
        <w:t>0262102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2b26188a3645e9" w:history="1">
        <w:r>
          <w:rPr>
            <w:rStyle w:val="Hyperlink"/>
          </w:rPr>
          <w:t>https://www.20087.com/2007-05/R_2007maofangzhiyanjiuBaoGao.html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热点：纺织工艺有哪些、毛纺织厂、什么是高织羊毛、毛纺织品、丝毛织品有哪些、毛纺织品有哪些、纺织的起源与发展历史、毛纺织厂围裙、纺织最早的起源哪里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3d44c922d241f7" w:history="1">
      <w:r>
        <w:rPr>
          <w:rStyle w:val="Hyperlink"/>
        </w:rPr>
        <w:t>2007年中国毛纺织行业研究报告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maofangzhiyanjiuBaoGao.html" TargetMode="External" Id="Re42b26188a3645e9" /></Relationships>
</file>

<file path=word/_rels/header2.xml.rels>&#65279;<?xml version="1.0" encoding="utf-8"?><Relationships xmlns="http://schemas.openxmlformats.org/package/2006/relationships"><Relationship Type="http://schemas.openxmlformats.org/officeDocument/2006/relationships/hyperlink" Target="https://www.20087.com/2007-05/R_2007maofangzhiyanjiuBaoGao.html" TargetMode="External" Id="R913d44c922d241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2007-05-14T02:17:00Z</dcterms:created>
  <dcterms:modified xsi:type="dcterms:W3CDTF">2007-05-14T03:17:00Z</dcterms:modified>
  <dc:subject>2007年中国毛纺织行业研究报告</dc:subject>
  <dc:title>2007年中国毛纺织行业研究报告</dc:title>
  <cp:keywords>2007年中国毛纺织行业研究报告</cp:keywords>
  <dc:description>2007年中国毛纺织行业研究报告</dc:description>
</cp:coreProperties>
</file>