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bd2a038994a4e" w:history="1">
              <w:r>
                <w:rPr>
                  <w:rStyle w:val="Hyperlink"/>
                </w:rPr>
                <w:t>2007年中国水泥及石膏制品制造行业研究及投资分析报告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bd2a038994a4e" w:history="1">
              <w:r>
                <w:rPr>
                  <w:rStyle w:val="Hyperlink"/>
                </w:rPr>
                <w:t>2007年中国水泥及石膏制品制造行业研究及投资分析报告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bd2a038994a4e" w:history="1">
                <w:r>
                  <w:rPr>
                    <w:rStyle w:val="Hyperlink"/>
                  </w:rPr>
                  <w:t>https://www.20087.com/2007-05/R_2007shuinijishigaozhipinzhizaoyanjiu664BaoGao.html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84bd2a038994a4e" w:history="1">
        <w:r>
          <w:rPr>
            <w:rStyle w:val="Hyperlink"/>
          </w:rPr>
          <w:t>2007年中国水泥及石膏制品制造行业研究及投资分析报告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w:t>
      </w:r>
      <w:r>
        <w:rPr>
          <w:rFonts w:hint="eastAsia"/>
        </w:rPr>
        <w:br/>
      </w:r>
      <w:r>
        <w:rPr>
          <w:rFonts w:hint="eastAsia"/>
        </w:rPr>
        <w:t>　　市场动向）</w:t>
      </w:r>
      <w:r>
        <w:rPr>
          <w:rFonts w:hint="eastAsia"/>
        </w:rPr>
        <w:br/>
      </w:r>
      <w:r>
        <w:rPr>
          <w:rFonts w:hint="eastAsia"/>
        </w:rPr>
        <w:br/>
      </w:r>
      <w:r>
        <w:rPr>
          <w:rFonts w:hint="eastAsia"/>
        </w:rPr>
        <w:t>第一章 中国水泥及石膏制品制造行业界定及发展概述（行业界定、行业特</w:t>
      </w:r>
      <w:r>
        <w:rPr>
          <w:rFonts w:hint="eastAsia"/>
        </w:rPr>
        <w:br/>
      </w:r>
      <w:r>
        <w:rPr>
          <w:rFonts w:hint="eastAsia"/>
        </w:rPr>
        <w:t>　　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中国水泥及石膏制品制造行业宏观环境及影响分析（经济环境、</w:t>
      </w:r>
      <w:r>
        <w:rPr>
          <w:rFonts w:hint="eastAsia"/>
        </w:rPr>
        <w:br/>
      </w:r>
      <w:r>
        <w:rPr>
          <w:rFonts w:hint="eastAsia"/>
        </w:rPr>
        <w:t>　　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中国水泥及石膏制品制造行业国际市场分析（国际市场最新动向、发展趋势）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中国水泥及石膏制品制造行业国内市场分析（国内行业现状、</w:t>
      </w:r>
      <w:r>
        <w:rPr>
          <w:rFonts w:hint="eastAsia"/>
        </w:rPr>
        <w:br/>
      </w:r>
      <w:r>
        <w:rPr>
          <w:rFonts w:hint="eastAsia"/>
        </w:rPr>
        <w:t>　　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2003-2006年中国水泥及石膏制品制造行业规模状况分析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2003-2006年中国水泥及石膏制品制造行业资产状况分析（按总体、</w:t>
      </w:r>
      <w:r>
        <w:rPr>
          <w:rFonts w:hint="eastAsia"/>
        </w:rPr>
        <w:br/>
      </w:r>
      <w:r>
        <w:rPr>
          <w:rFonts w:hint="eastAsia"/>
        </w:rPr>
        <w:t>　　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2003 -2006年中国水泥及石膏制品制造行业工业总产值分析（按总体、</w:t>
      </w:r>
      <w:r>
        <w:rPr>
          <w:rFonts w:hint="eastAsia"/>
        </w:rPr>
        <w:br/>
      </w:r>
      <w:r>
        <w:rPr>
          <w:rFonts w:hint="eastAsia"/>
        </w:rPr>
        <w:t>　　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2003-2006年中国水泥及石膏制品制造行业销售收入分析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2003-2006年中国水泥及石膏制品制造行业利润总</w:t>
      </w:r>
      <w:r>
        <w:rPr>
          <w:rFonts w:hint="eastAsia"/>
        </w:rPr>
        <w:br/>
      </w:r>
      <w:r>
        <w:rPr>
          <w:rFonts w:hint="eastAsia"/>
        </w:rPr>
        <w:t>　　额分析（按总体、规模、</w:t>
      </w:r>
      <w:r>
        <w:rPr>
          <w:rFonts w:hint="eastAsia"/>
        </w:rPr>
        <w:br/>
      </w:r>
      <w:r>
        <w:rPr>
          <w:rFonts w:hint="eastAsia"/>
        </w:rPr>
        <w:t>　　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2006年中国水泥及石膏制品制造行业进出口分析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中国水泥及石膏制品制造行业竞争格局分析（按区域、省市、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中国水泥及石膏制品制造行业重点企业竞争力对比分析（前20名企业）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中国水泥及石膏制品制造行业重点企业经济指标对比分析</w:t>
      </w:r>
      <w:r>
        <w:rPr>
          <w:rFonts w:hint="eastAsia"/>
        </w:rPr>
        <w:br/>
      </w:r>
      <w:r>
        <w:rPr>
          <w:rFonts w:hint="eastAsia"/>
        </w:rPr>
        <w:t>　　第一节 乳山市夏村镇综合加工厂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河南建喜建筑材料有限公司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北新集团建材股份有限公司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上海富盛浙工建材有限公司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上海市建筑构件制品有限公司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上海建工材料工程有限公司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江苏建华管桩有限公司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宝业集团股份有限公司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山东汇业集团有限责任公司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山东泰和东新股份有限公司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江阴南方建设集团有限公司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苏州金猫水泥有限公司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郑州飞机设备公司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广东省建筑构件程公司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中山市三和混凝土桩杆有限公司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中铁株洲桥梁有限公司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中山市新建华管桩有限公司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山东龙新建材股份有限公司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上海浙东建材有限公司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中山建华管桩有限公司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中国水泥及石膏制品制造行业发展瓶颈及应对策略（发展瓶颈、应对策略）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中国水泥及石膏制品制造行业企业发展战略分析及建议（经营策略、</w:t>
      </w:r>
      <w:r>
        <w:rPr>
          <w:rFonts w:hint="eastAsia"/>
        </w:rPr>
        <w:br/>
      </w:r>
      <w:r>
        <w:rPr>
          <w:rFonts w:hint="eastAsia"/>
        </w:rPr>
        <w:t>　　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w:t>
      </w:r>
      <w:r>
        <w:rPr>
          <w:rFonts w:hint="eastAsia"/>
        </w:rPr>
        <w:br/>
      </w:r>
      <w:r>
        <w:rPr>
          <w:rFonts w:hint="eastAsia"/>
        </w:rPr>
        <w:t>　　投资建议）</w:t>
      </w:r>
      <w:r>
        <w:rPr>
          <w:rFonts w:hint="eastAsia"/>
        </w:rPr>
        <w:br/>
      </w:r>
      <w:r>
        <w:rPr>
          <w:rFonts w:hint="eastAsia"/>
        </w:rPr>
        <w:br/>
      </w:r>
      <w:r>
        <w:rPr>
          <w:rFonts w:hint="eastAsia"/>
        </w:rPr>
        <w:t>第十六章 中国水泥及石膏制品制造行业投资活力系数与投资收益率比较及分析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中国水泥及石膏制品制造行业投资环境分析及投资风险（投资环境、投</w:t>
      </w:r>
      <w:r>
        <w:rPr>
          <w:rFonts w:hint="eastAsia"/>
        </w:rPr>
        <w:br/>
      </w:r>
      <w:r>
        <w:rPr>
          <w:rFonts w:hint="eastAsia"/>
        </w:rPr>
        <w:t>　　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中国水泥及石膏制品制造行业最新技术应用状况及趋势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中国水泥及石膏制品制造行业发展趋势与运行力预测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bd2a038994a4e" w:history="1">
        <w:r>
          <w:rPr>
            <w:rStyle w:val="Hyperlink"/>
          </w:rPr>
          <w:t>2007年中国水泥及石膏制品制造行业研究及投资分析报告</w:t>
        </w:r>
      </w:hyperlink>
      <w:r>
        <w:rPr>
          <w:color w:val="C00000"/>
        </w:rPr>
        <w:t>》，报告编号：</w:t>
      </w:r>
      <w:r>
        <w:rPr>
          <w:rFonts w:hint="eastAsia"/>
          <w:color w:val="C00000"/>
        </w:rPr>
        <w:t>0270668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bd2a038994a4e" w:history="1">
        <w:r>
          <w:rPr>
            <w:rStyle w:val="Hyperlink"/>
          </w:rPr>
          <w:t>https://www.20087.com/2007-05/R_2007shuinijishigaozhipinzhizaoyanjiu664BaoGao.html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e584c10164e01" w:history="1">
      <w:r>
        <w:rPr>
          <w:rStyle w:val="Hyperlink"/>
        </w:rPr>
        <w:t>2007年中国水泥及石膏制品制造行业研究及投资分析报告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inijishigaozhipinzhizaoyanjiu664BaoGao.html" TargetMode="External" Id="R984bd2a038994a4e" /></Relationships>
</file>

<file path=word/_rels/header2.xml.rels>&#65279;<?xml version="1.0" encoding="utf-8"?><Relationships xmlns="http://schemas.openxmlformats.org/package/2006/relationships"><Relationship Type="http://schemas.openxmlformats.org/officeDocument/2006/relationships/hyperlink" Target="https://www.20087.com/2007-05/R_2007shuinijishigaozhipinzhizaoyanjiu664BaoGao.html" TargetMode="External" Id="R258e584c1016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2007-05-15T02:05:00Z</dcterms:created>
  <dcterms:modified xsi:type="dcterms:W3CDTF">2007-05-15T03:05:00Z</dcterms:modified>
  <dc:subject>2007年中国水泥及石膏制品制造行业研究及投资分析报告</dc:subject>
  <dc:title>2007年中国水泥及石膏制品制造行业研究及投资分析报告</dc:title>
  <cp:keywords>2007年中国水泥及石膏制品制造行业研究及投资分析报告</cp:keywords>
  <dc:description>2007年中国水泥及石膏制品制造行业研究及投资分析报告</dc:description>
</cp:coreProperties>
</file>