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fffad36774a8d" w:history="1">
              <w:r>
                <w:rPr>
                  <w:rStyle w:val="Hyperlink"/>
                </w:rPr>
                <w:t>2007年中国特种陶瓷行业市场统计与发展分析报告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fffad36774a8d" w:history="1">
              <w:r>
                <w:rPr>
                  <w:rStyle w:val="Hyperlink"/>
                </w:rPr>
                <w:t>2007年中国特种陶瓷行业市场统计与发展分析报告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fffad36774a8d" w:history="1">
                <w:r>
                  <w:rPr>
                    <w:rStyle w:val="Hyperlink"/>
                  </w:rPr>
                  <w:t>https://www.20087.com/2007-05/R_2007tezhongtaocishichangtongjiyufazhBaoGao.html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9fffad36774a8d" w:history="1">
        <w:r>
          <w:rPr>
            <w:rStyle w:val="Hyperlink"/>
          </w:rPr>
          <w:t>2007年中国特种陶瓷行业市场统计与发展分析报告</w:t>
        </w:r>
      </w:hyperlink>
      <w:r>
        <w:rPr>
          <w:rFonts w:hint="eastAsia"/>
        </w:rPr>
        <w:t>》依托国家统计局、相关行业协会及科研单位提供的权威数据，全面分析了特种陶瓷行业发展环境、产业链结构、市场供需状况及价格变化，重点研究了特种陶瓷行业内主要企业的经营现状。报告对特种陶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年特种陶瓷行业概况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年特种陶瓷行业企业地理位置分布图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年特种陶瓷行业总体状况</w:t>
      </w:r>
      <w:r>
        <w:rPr>
          <w:rFonts w:hint="eastAsia"/>
        </w:rPr>
        <w:br/>
      </w:r>
      <w:r>
        <w:rPr>
          <w:rFonts w:hint="eastAsia"/>
        </w:rPr>
        <w:t>　　第一节 2006年特种陶瓷行业不同规模企业的经济效益状况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2006年特种陶瓷行业不同经济类型企业经济效益状况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2006年特种陶瓷行业分地区企业的经济效益状况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2003-2006年特种陶瓷行业发展状况</w:t>
      </w:r>
      <w:r>
        <w:rPr>
          <w:rFonts w:hint="eastAsia"/>
        </w:rPr>
        <w:br/>
      </w:r>
      <w:r>
        <w:rPr>
          <w:rFonts w:hint="eastAsia"/>
        </w:rPr>
        <w:t>　　2003-2006年特种陶瓷行业发展状况包括内容：2004年、2005年、2006年三年统计数据以及增长率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2003-年特种陶瓷行业生产、销售情况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2003-2006年特种陶瓷行业生产、销售情况（分规模）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2003-2006年特种陶瓷行业生产、销售情况（分经济类型）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2006年特种陶瓷行业生产、销售情况（分地区）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年特种陶瓷行业产品销售份额集中度分析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2006年特种陶瓷行业销售收入按地区分析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2006年特种陶瓷行业销售收入按城市分析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2006年特种陶瓷行业销售收入按不同经济类型分析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2006年特种陶瓷行业销售收入按不同规模分析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年特种陶瓷行业主要产品总产量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年特种陶瓷行业主要产品进出口情况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2006年1-12月各月特种陶瓷行业主要产品进出口表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2006年特种陶瓷行业主要产品分国别进出口量值表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2006年特种陶瓷行业主要产品分地区进出口量值表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2006年特种陶瓷行业主要产品进出口状况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年特种陶瓷行业重点企业信息（按销售收入前十家主要企业）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国内特种陶瓷行业现状分析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国内特种陶瓷行业存在问题及应对策略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国内特种陶瓷行业存在问题以及发展限制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国内特种陶瓷行业企业应对策略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特种陶瓷行业市场供求现状及趋势分析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特种陶瓷行业国内市场供需情况分析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特种陶瓷行业市场需求发展趋势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特种陶瓷行业重点企业经营策略分析</w:t>
      </w:r>
      <w:r>
        <w:rPr>
          <w:rFonts w:hint="eastAsia"/>
        </w:rPr>
        <w:br/>
      </w:r>
      <w:r>
        <w:rPr>
          <w:rFonts w:hint="eastAsia"/>
        </w:rPr>
        <w:t>　　特种陶瓷行业重点企业5-10家，内容如下：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特种陶瓷行业企业营销策略分析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特种陶瓷产业投资分析</w:t>
      </w:r>
      <w:r>
        <w:rPr>
          <w:rFonts w:hint="eastAsia"/>
        </w:rPr>
        <w:br/>
      </w:r>
      <w:r>
        <w:rPr>
          <w:rFonts w:hint="eastAsia"/>
        </w:rPr>
        <w:t>　　第一节 特种陶瓷产业投资环境</w:t>
      </w:r>
      <w:r>
        <w:rPr>
          <w:rFonts w:hint="eastAsia"/>
        </w:rPr>
        <w:br/>
      </w:r>
      <w:r>
        <w:rPr>
          <w:rFonts w:hint="eastAsia"/>
        </w:rPr>
        <w:t>　　第二节 特种陶瓷产业投资风险</w:t>
      </w:r>
      <w:r>
        <w:rPr>
          <w:rFonts w:hint="eastAsia"/>
        </w:rPr>
        <w:br/>
      </w:r>
      <w:r>
        <w:rPr>
          <w:rFonts w:hint="eastAsia"/>
        </w:rPr>
        <w:t>　　第三节 特种陶瓷产业投资建议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特种陶瓷行业发展趋势及企业应对策略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特种陶瓷行业发展趋势</w:t>
      </w:r>
      <w:r>
        <w:rPr>
          <w:rFonts w:hint="eastAsia"/>
        </w:rPr>
        <w:br/>
      </w:r>
      <w:r>
        <w:rPr>
          <w:rFonts w:hint="eastAsia"/>
        </w:rPr>
        <w:t>　　第二节 中^智^林　特种陶瓷行业企业应对策略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fffad36774a8d" w:history="1">
        <w:r>
          <w:rPr>
            <w:rStyle w:val="Hyperlink"/>
          </w:rPr>
          <w:t>2007年中国特种陶瓷行业市场统计与发展分析报告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fffad36774a8d" w:history="1">
        <w:r>
          <w:rPr>
            <w:rStyle w:val="Hyperlink"/>
          </w:rPr>
          <w:t>https://www.20087.com/2007-05/R_2007tezhongtaocishichangtongjiyufazhBaoGao.html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属于什么行业、特种陶瓷制品有哪些、陶瓷装甲具体是什么材料、特种陶瓷材料上市公司、特种陶瓷上市公司、特种陶瓷材料概念股、为什么不用陶瓷装酒、特种陶瓷属于什么行业、防弹衣为什么用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b6c7f2c6c4091" w:history="1">
      <w:r>
        <w:rPr>
          <w:rStyle w:val="Hyperlink"/>
        </w:rPr>
        <w:t>2007年中国特种陶瓷行业市场统计与发展分析报告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ezhongtaocishichangtongjiyufazhBaoGao.html" TargetMode="External" Id="R839fffad3677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ezhongtaocishichangtongjiyufazhBaoGao.html" TargetMode="External" Id="Rbf2b6c7f2c6c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2007-05-24T01:31:00Z</dcterms:created>
  <dcterms:modified xsi:type="dcterms:W3CDTF">2007-05-24T02:31:00Z</dcterms:modified>
  <dc:subject>2007年中国特种陶瓷行业市场统计与发展分析报告</dc:subject>
  <dc:title>2007年中国特种陶瓷行业市场统计与发展分析报告</dc:title>
  <cp:keywords>2007年中国特种陶瓷行业市场统计与发展分析报告</cp:keywords>
  <dc:description>2007年中国特种陶瓷行业市场统计与发展分析报告</dc:description>
</cp:coreProperties>
</file>