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675f1a26fa4099" w:history="1">
              <w:r>
                <w:rPr>
                  <w:rStyle w:val="Hyperlink"/>
                </w:rPr>
                <w:t>2007年中国特钢行业研究报告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675f1a26fa4099" w:history="1">
              <w:r>
                <w:rPr>
                  <w:rStyle w:val="Hyperlink"/>
                </w:rPr>
                <w:t>2007年中国特钢行业研究报告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675f1a26fa4099" w:history="1">
                <w:r>
                  <w:rPr>
                    <w:rStyle w:val="Hyperlink"/>
                  </w:rPr>
                  <w:t>https://www.20087.com/2007-05/R_2007tegangyanjiuBaoGao.html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675f1a26fa4099" w:history="1">
        <w:r>
          <w:rPr>
            <w:rStyle w:val="Hyperlink"/>
          </w:rPr>
          <w:t>2007年中国特钢行业研究报告</w:t>
        </w:r>
      </w:hyperlink>
      <w:r>
        <w:rPr>
          <w:rFonts w:hint="eastAsia"/>
        </w:rPr>
        <w:t>》旨在为商业银行对特殊钢行业的信贷决策及特殊钢企业的发展战略服务，通过对整个特殊钢行业的发展现状及发展趋势的描述和分析，得出我国特殊钢产业新的发展局势，并对世界特钢的发展状况和中国对特殊钢的需求状况做了分析和预测，并进行了投资方面的分析，报告并没有对特殊钢产业的有关技术性的专题展开具体的研究和探讨。本报告观点仅供参考。</w:t>
      </w:r>
      <w:r>
        <w:rPr>
          <w:rFonts w:hint="eastAsia"/>
        </w:rPr>
        <w:br/>
      </w:r>
      <w:r>
        <w:rPr>
          <w:rFonts w:hint="eastAsia"/>
        </w:rPr>
        <w:t>　　《</w:t>
      </w:r>
      <w:hyperlink r:id="R16675f1a26fa4099" w:history="1">
        <w:r>
          <w:rPr>
            <w:rStyle w:val="Hyperlink"/>
          </w:rPr>
          <w:t>2007年中国特钢行业研究报告</w:t>
        </w:r>
      </w:hyperlink>
      <w:r>
        <w:rPr>
          <w:rFonts w:hint="eastAsia"/>
        </w:rPr>
        <w:t>》共72页，4.7万余字，其中表28个，图3个，于2007年5月完稿；本报告共分五部分，第一部分 为第一章 ，对特殊钢这一行业了概述，介绍了特钢行业的特点，并陈述其在国民经济中的地位；第二部分 为第二章 ，对特殊钢行业的发展现状做了分析，并分析预测了2005年我国特殊钢行业的运行局势；第三部分 为第三、四章，深度分析了我国特殊钢行业的组织状况和市场需求状况；第四部分 为第五、六章，分析了政府参与及产业政策对特钢行业的影响，并对重点企业的发展状况及财务状况进行了分析；第七、八、九、十章为第五部分 ，能过对我国的特殊钢行业产业生命周期的分析，和我国特钢行业优劣势的分析得出我国特钢行业发展趋，进行了前景展望，对投资风险及信贷进行了建议性的分析。</w:t>
      </w:r>
      <w:r>
        <w:rPr>
          <w:rFonts w:hint="eastAsia"/>
        </w:rPr>
        <w:br/>
      </w:r>
      <w:r>
        <w:rPr>
          <w:rFonts w:hint="eastAsia"/>
        </w:rPr>
        <w:t>　　《</w:t>
      </w:r>
      <w:hyperlink r:id="R16675f1a26fa4099" w:history="1">
        <w:r>
          <w:rPr>
            <w:rStyle w:val="Hyperlink"/>
          </w:rPr>
          <w:t>2007年中国特钢行业研究报告</w:t>
        </w:r>
      </w:hyperlink>
      <w:r>
        <w:rPr>
          <w:rFonts w:hint="eastAsia"/>
        </w:rPr>
        <w:t>》所持有的一些观点有：</w:t>
      </w:r>
      <w:r>
        <w:rPr>
          <w:rFonts w:hint="eastAsia"/>
        </w:rPr>
        <w:br/>
      </w:r>
      <w:r>
        <w:rPr>
          <w:rFonts w:hint="eastAsia"/>
        </w:rPr>
        <w:t>　　中国在世界上的地位被定位为“钢铁大国”但我们不是“钢铁强国”，因为我们目前就连普通的碳素钢板质量都难以与世界先进水平媲美，高质量的特殊钢更是凤毛麟角，至今几乎没有国际同行把中国当作“钢铁技术强国”。</w:t>
      </w:r>
      <w:r>
        <w:rPr>
          <w:rFonts w:hint="eastAsia"/>
        </w:rPr>
        <w:br/>
      </w:r>
      <w:r>
        <w:rPr>
          <w:rFonts w:hint="eastAsia"/>
        </w:rPr>
        <w:t>　　特殊钢行业在我国经济生活和军事领域具有特殊的地位，由于历史的原因，我国特殊钢行业规模庞大，但在技术、设备、管理方面总体上仍然较为落后，尚有较大的发展空间，作为高附加值产业的特殊钢行业，如今仍处于快速发展期，但废钢、生铁、铁合金等原材料紧缺的状况将长期存在，高需求、高成本、中价位、低利润，2006年，特殊钢行业仍处于良性发展期，整体运行平稳，但废钢、生铁、铁合金等原材料资源吃紧的状况长期存在，有需求、高成本、稳价位、能利润，是特钢企业2006年运营特征.</w:t>
      </w:r>
      <w:r>
        <w:rPr>
          <w:rFonts w:hint="eastAsia"/>
        </w:rPr>
        <w:br/>
      </w:r>
      <w:r>
        <w:rPr>
          <w:rFonts w:hint="eastAsia"/>
        </w:rPr>
        <w:t>　　2006年我国31家主要特钢企业生产钢材4873万吨，同比增长17.73％，人均不锈钢消费量超过了英国。其中，合金钢材产量为1167万吨，同比增长19.12％；不锈钢材产量为187万吨，同比增长28.66％；优质钢材产量为1847万吨，同比增长24.25%。2006年钢产量将接近4.3亿t。</w:t>
      </w:r>
      <w:r>
        <w:rPr>
          <w:rFonts w:hint="eastAsia"/>
        </w:rPr>
        <w:br/>
      </w:r>
      <w:r>
        <w:rPr>
          <w:rFonts w:hint="eastAsia"/>
        </w:rPr>
        <w:t>　　我国目前的特殊钢产品结构，面对的是一个中低档需求的市场。而这个市场的特点是专业化强，市场辐射面窄，多品种、小批量，国内特钢企业和生产普通钢的大公司及地方中小钢厂都挤到这一块市场，竞争十分激烈。</w:t>
      </w:r>
      <w:r>
        <w:rPr>
          <w:rFonts w:hint="eastAsia"/>
        </w:rPr>
        <w:br/>
      </w:r>
      <w:r>
        <w:rPr>
          <w:rFonts w:hint="eastAsia"/>
        </w:rPr>
        <w:t>　　华东、中南地区将成为特殊钢消费最集中的地区，华北地区特殊钢的消费量尚未见明显好转，2005年全国优特钢需求量约4800万吨，特殊钢15%，其中低合金钢1170万吨，合金钢1100万吨。</w:t>
      </w:r>
      <w:r>
        <w:rPr>
          <w:rFonts w:hint="eastAsia"/>
        </w:rPr>
        <w:br/>
      </w:r>
      <w:r>
        <w:rPr>
          <w:rFonts w:hint="eastAsia"/>
        </w:rPr>
        <w:t>　　我国出口的特殊钢档次与其他国家相比较低，因此面向国际市场，参与国际竞争，是我国特钢发展的希望。</w:t>
      </w:r>
      <w:r>
        <w:rPr>
          <w:rFonts w:hint="eastAsia"/>
        </w:rPr>
        <w:br/>
      </w:r>
      <w:r>
        <w:rPr>
          <w:rFonts w:hint="eastAsia"/>
        </w:rPr>
        <w:t>　　发改委已经明确表示钢铁产业政策中已把特钢列入重点支持行业，政策对特钢将有保有压，有取有舍。将像支持500万吨级以上大型钢铁企业一样，选择几家特钢列入国家重点支持企业。</w:t>
      </w:r>
      <w:r>
        <w:rPr>
          <w:rFonts w:hint="eastAsia"/>
        </w:rPr>
        <w:br/>
      </w:r>
      <w:r>
        <w:rPr>
          <w:rFonts w:hint="eastAsia"/>
        </w:rPr>
        <w:t>　　2007年美国、欧盟、日本钢铁企业市场调控能力增强，俄罗斯经济复苏，内需增强，出口减少。国际钢铁市价格仍在高位运行。根据中央经济工作会议精神，预计2007年我国GDP增长会在9％以上，固定资产投资会在20％以上，外贸增长会在17％以上。这些数字说明国内经济环境仍将继续支持我国钢铁的继续发展。预计2007年国内钢铁市场需求总体上与2006年相差不大，但钢的消费增速可能略有下降。值得关注的是国家政策导向是限制低附加值钢材出口，钢材进出口量的变化将对今年市场供求关系产生影响。</w:t>
      </w:r>
      <w:r>
        <w:rPr>
          <w:rFonts w:hint="eastAsia"/>
        </w:rPr>
        <w:br/>
      </w:r>
      <w:r>
        <w:rPr>
          <w:rFonts w:hint="eastAsia"/>
        </w:rPr>
        <w:t>　　生态质量型特钢精品生产企业；规模效益型特钢生产企业；普特结合型特钢生产企业；专业化型特钢生产企业；多品种小批量特钢生产企业的企业将在未来的竞争中占有优势地位。</w:t>
      </w:r>
      <w:r>
        <w:rPr>
          <w:rFonts w:hint="eastAsia"/>
        </w:rPr>
        <w:br/>
      </w:r>
      <w:r>
        <w:rPr>
          <w:rFonts w:hint="eastAsia"/>
        </w:rPr>
        <w:t>　　目前特殊钢行业的投资机会集中在优势企业上，如宝钢、兴澄、沙钢、辽宁特钢等企业，这些企业所投资的几乎任何项目均具有独特的竞争优势，其它企业尽管也在发展适合自身特点的产品和管理模式，但投资风险相对更大。</w:t>
      </w:r>
      <w:r>
        <w:rPr>
          <w:rFonts w:hint="eastAsia"/>
        </w:rPr>
        <w:br/>
      </w:r>
      <w:r>
        <w:rPr>
          <w:rFonts w:hint="eastAsia"/>
        </w:rPr>
        <w:t>　　对于符合国家产业的钢铁项目争取国家的财政贴息政策支持，如对大型铁矿石基地建设的某些贷款、重点大型企业核心技术改造项目等。</w:t>
      </w:r>
      <w:r>
        <w:rPr>
          <w:rFonts w:hint="eastAsia"/>
        </w:rPr>
        <w:br/>
      </w:r>
      <w:r>
        <w:rPr>
          <w:rFonts w:hint="eastAsia"/>
        </w:rPr>
        <w:br/>
      </w:r>
      <w:r>
        <w:rPr>
          <w:rFonts w:hint="eastAsia"/>
        </w:rPr>
        <w:t>第一章 特殊钢行业概述</w:t>
      </w:r>
      <w:r>
        <w:rPr>
          <w:rFonts w:hint="eastAsia"/>
        </w:rPr>
        <w:br/>
      </w:r>
      <w:r>
        <w:rPr>
          <w:rFonts w:hint="eastAsia"/>
        </w:rPr>
        <w:t>　　第一节 特殊钢行业简述</w:t>
      </w:r>
      <w:r>
        <w:rPr>
          <w:rFonts w:hint="eastAsia"/>
        </w:rPr>
        <w:br/>
      </w:r>
      <w:r>
        <w:rPr>
          <w:rFonts w:hint="eastAsia"/>
        </w:rPr>
        <w:t>　　第二节 特殊钢行业的特点</w:t>
      </w:r>
      <w:r>
        <w:rPr>
          <w:rFonts w:hint="eastAsia"/>
        </w:rPr>
        <w:br/>
      </w:r>
      <w:r>
        <w:rPr>
          <w:rFonts w:hint="eastAsia"/>
        </w:rPr>
        <w:t>　　第三节 特殊钢行业在国民经济中的地位</w:t>
      </w:r>
      <w:r>
        <w:rPr>
          <w:rFonts w:hint="eastAsia"/>
        </w:rPr>
        <w:br/>
      </w:r>
      <w:r>
        <w:rPr>
          <w:rFonts w:hint="eastAsia"/>
        </w:rPr>
        <w:br/>
      </w:r>
      <w:r>
        <w:rPr>
          <w:rFonts w:hint="eastAsia"/>
        </w:rPr>
        <w:t>第二章 我国特殊钢行业的发展状况分析</w:t>
      </w:r>
      <w:r>
        <w:rPr>
          <w:rFonts w:hint="eastAsia"/>
        </w:rPr>
        <w:br/>
      </w:r>
      <w:r>
        <w:rPr>
          <w:rFonts w:hint="eastAsia"/>
        </w:rPr>
        <w:t>　　第三节 我国特钢区域分布及生产能力</w:t>
      </w:r>
      <w:r>
        <w:rPr>
          <w:rFonts w:hint="eastAsia"/>
        </w:rPr>
        <w:br/>
      </w:r>
      <w:r>
        <w:rPr>
          <w:rFonts w:hint="eastAsia"/>
        </w:rPr>
        <w:t>　　第二节 我国特殊钢行业的发展现状</w:t>
      </w:r>
      <w:r>
        <w:rPr>
          <w:rFonts w:hint="eastAsia"/>
        </w:rPr>
        <w:br/>
      </w:r>
      <w:r>
        <w:rPr>
          <w:rFonts w:hint="eastAsia"/>
        </w:rPr>
        <w:t>　　第三节 2006年我国特殊钢行业发展局势</w:t>
      </w:r>
      <w:r>
        <w:rPr>
          <w:rFonts w:hint="eastAsia"/>
        </w:rPr>
        <w:br/>
      </w:r>
      <w:r>
        <w:rPr>
          <w:rFonts w:hint="eastAsia"/>
        </w:rPr>
        <w:br/>
      </w:r>
      <w:r>
        <w:rPr>
          <w:rFonts w:hint="eastAsia"/>
        </w:rPr>
        <w:t>第三章 特殊钢行业的组织状况分析</w:t>
      </w:r>
      <w:r>
        <w:rPr>
          <w:rFonts w:hint="eastAsia"/>
        </w:rPr>
        <w:br/>
      </w:r>
      <w:r>
        <w:rPr>
          <w:rFonts w:hint="eastAsia"/>
        </w:rPr>
        <w:t>　　第一节 市场结构分析</w:t>
      </w:r>
      <w:r>
        <w:rPr>
          <w:rFonts w:hint="eastAsia"/>
        </w:rPr>
        <w:br/>
      </w:r>
      <w:r>
        <w:rPr>
          <w:rFonts w:hint="eastAsia"/>
        </w:rPr>
        <w:t>　　第二节 产品结构及分类产品产量</w:t>
      </w:r>
      <w:r>
        <w:rPr>
          <w:rFonts w:hint="eastAsia"/>
        </w:rPr>
        <w:br/>
      </w:r>
      <w:r>
        <w:rPr>
          <w:rFonts w:hint="eastAsia"/>
        </w:rPr>
        <w:t>　　第三节 技术状况</w:t>
      </w:r>
      <w:r>
        <w:rPr>
          <w:rFonts w:hint="eastAsia"/>
        </w:rPr>
        <w:br/>
      </w:r>
      <w:r>
        <w:rPr>
          <w:rFonts w:hint="eastAsia"/>
        </w:rPr>
        <w:t>　　第四节 综合绩效分析</w:t>
      </w:r>
      <w:r>
        <w:rPr>
          <w:rFonts w:hint="eastAsia"/>
        </w:rPr>
        <w:br/>
      </w:r>
      <w:r>
        <w:rPr>
          <w:rFonts w:hint="eastAsia"/>
        </w:rPr>
        <w:br/>
      </w:r>
      <w:r>
        <w:rPr>
          <w:rFonts w:hint="eastAsia"/>
        </w:rPr>
        <w:t>第四章 特殊钢行业需求状况分析</w:t>
      </w:r>
      <w:r>
        <w:rPr>
          <w:rFonts w:hint="eastAsia"/>
        </w:rPr>
        <w:br/>
      </w:r>
      <w:r>
        <w:rPr>
          <w:rFonts w:hint="eastAsia"/>
        </w:rPr>
        <w:t>　　第一节 我国市场需求规模分析</w:t>
      </w:r>
      <w:r>
        <w:rPr>
          <w:rFonts w:hint="eastAsia"/>
        </w:rPr>
        <w:br/>
      </w:r>
      <w:r>
        <w:rPr>
          <w:rFonts w:hint="eastAsia"/>
        </w:rPr>
        <w:t>　　第二节 重点地区消费情况比较</w:t>
      </w:r>
      <w:r>
        <w:rPr>
          <w:rFonts w:hint="eastAsia"/>
        </w:rPr>
        <w:br/>
      </w:r>
      <w:r>
        <w:rPr>
          <w:rFonts w:hint="eastAsia"/>
        </w:rPr>
        <w:t>　　第三节 基本用户及特点</w:t>
      </w:r>
      <w:r>
        <w:rPr>
          <w:rFonts w:hint="eastAsia"/>
        </w:rPr>
        <w:br/>
      </w:r>
      <w:r>
        <w:rPr>
          <w:rFonts w:hint="eastAsia"/>
        </w:rPr>
        <w:t>　　第四节 特钢市场价格及趋势分析</w:t>
      </w:r>
      <w:r>
        <w:rPr>
          <w:rFonts w:hint="eastAsia"/>
        </w:rPr>
        <w:br/>
      </w:r>
      <w:r>
        <w:rPr>
          <w:rFonts w:hint="eastAsia"/>
        </w:rPr>
        <w:t>　　第五节 特殊钢进出口情况及影响因素</w:t>
      </w:r>
      <w:r>
        <w:rPr>
          <w:rFonts w:hint="eastAsia"/>
        </w:rPr>
        <w:br/>
      </w:r>
      <w:r>
        <w:rPr>
          <w:rFonts w:hint="eastAsia"/>
        </w:rPr>
        <w:t>　　第六节 2007年我国特钢价格市场运行趋势分析</w:t>
      </w:r>
      <w:r>
        <w:rPr>
          <w:rFonts w:hint="eastAsia"/>
        </w:rPr>
        <w:br/>
      </w:r>
      <w:r>
        <w:rPr>
          <w:rFonts w:hint="eastAsia"/>
        </w:rPr>
        <w:t>　　　　　　（一）原材料大幅上扬</w:t>
      </w:r>
      <w:r>
        <w:rPr>
          <w:rFonts w:hint="eastAsia"/>
        </w:rPr>
        <w:br/>
      </w:r>
      <w:r>
        <w:rPr>
          <w:rFonts w:hint="eastAsia"/>
        </w:rPr>
        <w:t>　　　　　　（二）消费力度增大</w:t>
      </w:r>
      <w:r>
        <w:rPr>
          <w:rFonts w:hint="eastAsia"/>
        </w:rPr>
        <w:br/>
      </w:r>
      <w:r>
        <w:rPr>
          <w:rFonts w:hint="eastAsia"/>
        </w:rPr>
        <w:t>　　　　　　（三）竞争力度小</w:t>
      </w:r>
      <w:r>
        <w:rPr>
          <w:rFonts w:hint="eastAsia"/>
        </w:rPr>
        <w:br/>
      </w:r>
      <w:r>
        <w:rPr>
          <w:rFonts w:hint="eastAsia"/>
        </w:rPr>
        <w:br/>
      </w:r>
      <w:r>
        <w:rPr>
          <w:rFonts w:hint="eastAsia"/>
        </w:rPr>
        <w:t>第五章 政府、政策对产业的影响</w:t>
      </w:r>
      <w:r>
        <w:rPr>
          <w:rFonts w:hint="eastAsia"/>
        </w:rPr>
        <w:br/>
      </w:r>
      <w:r>
        <w:rPr>
          <w:rFonts w:hint="eastAsia"/>
        </w:rPr>
        <w:t>第六章 重点企业分析</w:t>
      </w:r>
      <w:r>
        <w:rPr>
          <w:rFonts w:hint="eastAsia"/>
        </w:rPr>
        <w:br/>
      </w:r>
      <w:r>
        <w:rPr>
          <w:rFonts w:hint="eastAsia"/>
        </w:rPr>
        <w:t>第七章 2006年上半年优特钢企业生产运营分析</w:t>
      </w:r>
      <w:r>
        <w:rPr>
          <w:rFonts w:hint="eastAsia"/>
        </w:rPr>
        <w:br/>
      </w:r>
      <w:r>
        <w:rPr>
          <w:rFonts w:hint="eastAsia"/>
        </w:rPr>
        <w:t>　　第一节 29家企生主要运营数据</w:t>
      </w:r>
      <w:r>
        <w:rPr>
          <w:rFonts w:hint="eastAsia"/>
        </w:rPr>
        <w:br/>
      </w:r>
      <w:r>
        <w:rPr>
          <w:rFonts w:hint="eastAsia"/>
        </w:rPr>
        <w:t>　　第二节 特钢运营特征</w:t>
      </w:r>
      <w:r>
        <w:rPr>
          <w:rFonts w:hint="eastAsia"/>
        </w:rPr>
        <w:br/>
      </w:r>
      <w:r>
        <w:rPr>
          <w:rFonts w:hint="eastAsia"/>
        </w:rPr>
        <w:br/>
      </w:r>
      <w:r>
        <w:rPr>
          <w:rFonts w:hint="eastAsia"/>
        </w:rPr>
        <w:t>第八章 特殊钢行业发展趋势分析</w:t>
      </w:r>
      <w:r>
        <w:rPr>
          <w:rFonts w:hint="eastAsia"/>
        </w:rPr>
        <w:br/>
      </w:r>
      <w:r>
        <w:rPr>
          <w:rFonts w:hint="eastAsia"/>
        </w:rPr>
        <w:t>　　第一节 产业生命周期</w:t>
      </w:r>
      <w:r>
        <w:rPr>
          <w:rFonts w:hint="eastAsia"/>
        </w:rPr>
        <w:br/>
      </w:r>
      <w:r>
        <w:rPr>
          <w:rFonts w:hint="eastAsia"/>
        </w:rPr>
        <w:t>　　第二节 SWOT分析</w:t>
      </w:r>
      <w:r>
        <w:rPr>
          <w:rFonts w:hint="eastAsia"/>
        </w:rPr>
        <w:br/>
      </w:r>
      <w:r>
        <w:rPr>
          <w:rFonts w:hint="eastAsia"/>
        </w:rPr>
        <w:t>　　第三节 我国特钢企业发展趋势及展望</w:t>
      </w:r>
      <w:r>
        <w:rPr>
          <w:rFonts w:hint="eastAsia"/>
        </w:rPr>
        <w:br/>
      </w:r>
      <w:r>
        <w:rPr>
          <w:rFonts w:hint="eastAsia"/>
        </w:rPr>
        <w:br/>
      </w:r>
      <w:r>
        <w:rPr>
          <w:rFonts w:hint="eastAsia"/>
        </w:rPr>
        <w:t>第九章 2007年特钢行业预测及“十一五”展望</w:t>
      </w:r>
      <w:r>
        <w:rPr>
          <w:rFonts w:hint="eastAsia"/>
        </w:rPr>
        <w:br/>
      </w:r>
      <w:r>
        <w:rPr>
          <w:rFonts w:hint="eastAsia"/>
        </w:rPr>
        <w:t>　　第一节 2006年特钢市场运营情况</w:t>
      </w:r>
      <w:r>
        <w:rPr>
          <w:rFonts w:hint="eastAsia"/>
        </w:rPr>
        <w:br/>
      </w:r>
      <w:r>
        <w:rPr>
          <w:rFonts w:hint="eastAsia"/>
        </w:rPr>
        <w:t>　　第二节 2007年国内特殊钢市场主要看点</w:t>
      </w:r>
      <w:r>
        <w:rPr>
          <w:rFonts w:hint="eastAsia"/>
        </w:rPr>
        <w:br/>
      </w:r>
      <w:r>
        <w:rPr>
          <w:rFonts w:hint="eastAsia"/>
        </w:rPr>
        <w:t>　　　　　　（一）特钢市场看好</w:t>
      </w:r>
      <w:r>
        <w:rPr>
          <w:rFonts w:hint="eastAsia"/>
        </w:rPr>
        <w:br/>
      </w:r>
      <w:r>
        <w:rPr>
          <w:rFonts w:hint="eastAsia"/>
        </w:rPr>
        <w:t>　　　　　　（二）价格态势看涨</w:t>
      </w:r>
      <w:r>
        <w:rPr>
          <w:rFonts w:hint="eastAsia"/>
        </w:rPr>
        <w:br/>
      </w:r>
      <w:r>
        <w:rPr>
          <w:rFonts w:hint="eastAsia"/>
        </w:rPr>
        <w:t>　　　　　　（三）供求走势看稳</w:t>
      </w:r>
      <w:r>
        <w:rPr>
          <w:rFonts w:hint="eastAsia"/>
        </w:rPr>
        <w:br/>
      </w:r>
      <w:r>
        <w:rPr>
          <w:rFonts w:hint="eastAsia"/>
        </w:rPr>
        <w:t>　　第三节 重点特钢企业装备及流程现状</w:t>
      </w:r>
      <w:r>
        <w:rPr>
          <w:rFonts w:hint="eastAsia"/>
        </w:rPr>
        <w:br/>
      </w:r>
      <w:r>
        <w:rPr>
          <w:rFonts w:hint="eastAsia"/>
        </w:rPr>
        <w:t>　　第四节 2007年特钢行业生产经营情况预测</w:t>
      </w:r>
      <w:r>
        <w:rPr>
          <w:rFonts w:hint="eastAsia"/>
        </w:rPr>
        <w:br/>
      </w:r>
      <w:r>
        <w:rPr>
          <w:rFonts w:hint="eastAsia"/>
        </w:rPr>
        <w:t>　　第五节 中国特钢行业“十一五”发展趋势预测</w:t>
      </w:r>
      <w:r>
        <w:rPr>
          <w:rFonts w:hint="eastAsia"/>
        </w:rPr>
        <w:br/>
      </w:r>
      <w:r>
        <w:rPr>
          <w:rFonts w:hint="eastAsia"/>
        </w:rPr>
        <w:br/>
      </w:r>
      <w:r>
        <w:rPr>
          <w:rFonts w:hint="eastAsia"/>
        </w:rPr>
        <w:t>第十章 投资分析</w:t>
      </w:r>
      <w:r>
        <w:rPr>
          <w:rFonts w:hint="eastAsia"/>
        </w:rPr>
        <w:br/>
      </w:r>
      <w:r>
        <w:rPr>
          <w:rFonts w:hint="eastAsia"/>
        </w:rPr>
        <w:t>　　第一节 特殊钢行业发展前景</w:t>
      </w:r>
      <w:r>
        <w:rPr>
          <w:rFonts w:hint="eastAsia"/>
        </w:rPr>
        <w:br/>
      </w:r>
      <w:r>
        <w:rPr>
          <w:rFonts w:hint="eastAsia"/>
        </w:rPr>
        <w:t>　　第二节 投资风险分析</w:t>
      </w:r>
      <w:r>
        <w:rPr>
          <w:rFonts w:hint="eastAsia"/>
        </w:rPr>
        <w:br/>
      </w:r>
      <w:r>
        <w:rPr>
          <w:rFonts w:hint="eastAsia"/>
        </w:rPr>
        <w:t>　　第三节 中智~林~特殊钢行业信贷分析</w:t>
      </w:r>
      <w:r>
        <w:rPr>
          <w:rFonts w:hint="eastAsia"/>
        </w:rPr>
        <w:br/>
      </w:r>
      <w:r>
        <w:rPr>
          <w:rFonts w:hint="eastAsia"/>
        </w:rPr>
        <w:t>　　　　　　（一）在贷款方向上的建议</w:t>
      </w:r>
      <w:r>
        <w:rPr>
          <w:rFonts w:hint="eastAsia"/>
        </w:rPr>
        <w:br/>
      </w:r>
      <w:r>
        <w:rPr>
          <w:rFonts w:hint="eastAsia"/>
        </w:rPr>
        <w:t>　　　　　　（二）在贷款模式上的建议</w:t>
      </w:r>
      <w:r>
        <w:rPr>
          <w:rFonts w:hint="eastAsia"/>
        </w:rPr>
        <w:br/>
      </w:r>
      <w:r>
        <w:rPr>
          <w:rFonts w:hint="eastAsia"/>
        </w:rPr>
        <w:t>　　　　　　（三）在贷款操作上的建议</w:t>
      </w:r>
      <w:r>
        <w:rPr>
          <w:rFonts w:hint="eastAsia"/>
        </w:rPr>
        <w:br/>
      </w:r>
      <w:r>
        <w:rPr>
          <w:rFonts w:hint="eastAsia"/>
        </w:rPr>
        <w:br/>
      </w:r>
      <w:r>
        <w:rPr>
          <w:rFonts w:hint="eastAsia"/>
        </w:rPr>
        <w:t>表目录</w:t>
      </w:r>
      <w:r>
        <w:rPr>
          <w:rFonts w:hint="eastAsia"/>
        </w:rPr>
        <w:br/>
      </w:r>
      <w:r>
        <w:rPr>
          <w:rFonts w:hint="eastAsia"/>
        </w:rPr>
        <w:t>　　表2-1　 特钢主要钢种棒材供应能力</w:t>
      </w:r>
      <w:r>
        <w:rPr>
          <w:rFonts w:hint="eastAsia"/>
        </w:rPr>
        <w:br/>
      </w:r>
      <w:r>
        <w:rPr>
          <w:rFonts w:hint="eastAsia"/>
        </w:rPr>
        <w:t>　　表3-1 重点大中型企业该产品的生产集中度</w:t>
      </w:r>
      <w:r>
        <w:rPr>
          <w:rFonts w:hint="eastAsia"/>
        </w:rPr>
        <w:br/>
      </w:r>
      <w:r>
        <w:rPr>
          <w:rFonts w:hint="eastAsia"/>
        </w:rPr>
        <w:t>　　表3-2 15家特殊钢行业的重点企业产品分类产量</w:t>
      </w:r>
      <w:r>
        <w:rPr>
          <w:rFonts w:hint="eastAsia"/>
        </w:rPr>
        <w:br/>
      </w:r>
      <w:r>
        <w:rPr>
          <w:rFonts w:hint="eastAsia"/>
        </w:rPr>
        <w:t>　　表3-3 重点钢铁企业中优质钢各自产量</w:t>
      </w:r>
      <w:r>
        <w:rPr>
          <w:rFonts w:hint="eastAsia"/>
        </w:rPr>
        <w:br/>
      </w:r>
      <w:r>
        <w:rPr>
          <w:rFonts w:hint="eastAsia"/>
        </w:rPr>
        <w:t>　　表3-4 主要生产企业电炉炼钢技术经济指标</w:t>
      </w:r>
      <w:r>
        <w:rPr>
          <w:rFonts w:hint="eastAsia"/>
        </w:rPr>
        <w:br/>
      </w:r>
      <w:r>
        <w:rPr>
          <w:rFonts w:hint="eastAsia"/>
        </w:rPr>
        <w:t>　　表4-1 特殊钢主要品种需求量</w:t>
      </w:r>
      <w:r>
        <w:rPr>
          <w:rFonts w:hint="eastAsia"/>
        </w:rPr>
        <w:br/>
      </w:r>
      <w:r>
        <w:rPr>
          <w:rFonts w:hint="eastAsia"/>
        </w:rPr>
        <w:t>　　表4-2 合金钢最终产品按主要大类</w:t>
      </w:r>
      <w:r>
        <w:rPr>
          <w:rFonts w:hint="eastAsia"/>
        </w:rPr>
        <w:br/>
      </w:r>
      <w:r>
        <w:rPr>
          <w:rFonts w:hint="eastAsia"/>
        </w:rPr>
        <w:t>　　表4-3 价格数据表</w:t>
      </w:r>
      <w:r>
        <w:rPr>
          <w:rFonts w:hint="eastAsia"/>
        </w:rPr>
        <w:br/>
      </w:r>
      <w:r>
        <w:rPr>
          <w:rFonts w:hint="eastAsia"/>
        </w:rPr>
        <w:t>　　表4-4 我国特殊钢进出口情况</w:t>
      </w:r>
      <w:r>
        <w:rPr>
          <w:rFonts w:hint="eastAsia"/>
        </w:rPr>
        <w:br/>
      </w:r>
      <w:r>
        <w:rPr>
          <w:rFonts w:hint="eastAsia"/>
        </w:rPr>
        <w:t>　　表4-5我国硅钢片消费量趋势（其中约75%为无取向硅钢片）数据表</w:t>
      </w:r>
      <w:r>
        <w:rPr>
          <w:rFonts w:hint="eastAsia"/>
        </w:rPr>
        <w:br/>
      </w:r>
      <w:r>
        <w:rPr>
          <w:rFonts w:hint="eastAsia"/>
        </w:rPr>
        <w:t>　　表6-1重点特钢企业部分指标</w:t>
      </w:r>
      <w:r>
        <w:rPr>
          <w:rFonts w:hint="eastAsia"/>
        </w:rPr>
        <w:br/>
      </w:r>
      <w:r>
        <w:rPr>
          <w:rFonts w:hint="eastAsia"/>
        </w:rPr>
        <w:t>　　表6-2 偿债能力分析</w:t>
      </w:r>
      <w:r>
        <w:rPr>
          <w:rFonts w:hint="eastAsia"/>
        </w:rPr>
        <w:br/>
      </w:r>
      <w:r>
        <w:rPr>
          <w:rFonts w:hint="eastAsia"/>
        </w:rPr>
        <w:t>　　表6-3每股财务数据</w:t>
      </w:r>
      <w:r>
        <w:rPr>
          <w:rFonts w:hint="eastAsia"/>
        </w:rPr>
        <w:br/>
      </w:r>
      <w:r>
        <w:rPr>
          <w:rFonts w:hint="eastAsia"/>
        </w:rPr>
        <w:t>　　表6-4经营效率分析</w:t>
      </w:r>
      <w:r>
        <w:rPr>
          <w:rFonts w:hint="eastAsia"/>
        </w:rPr>
        <w:br/>
      </w:r>
      <w:r>
        <w:rPr>
          <w:rFonts w:hint="eastAsia"/>
        </w:rPr>
        <w:t>　　表6-5盈利能力分析</w:t>
      </w:r>
      <w:r>
        <w:rPr>
          <w:rFonts w:hint="eastAsia"/>
        </w:rPr>
        <w:br/>
      </w:r>
      <w:r>
        <w:rPr>
          <w:rFonts w:hint="eastAsia"/>
        </w:rPr>
        <w:t>　　表6-6成长能力分析</w:t>
      </w:r>
      <w:r>
        <w:rPr>
          <w:rFonts w:hint="eastAsia"/>
        </w:rPr>
        <w:br/>
      </w:r>
      <w:r>
        <w:rPr>
          <w:rFonts w:hint="eastAsia"/>
        </w:rPr>
        <w:t>　　表6-7财务结构分析</w:t>
      </w:r>
      <w:r>
        <w:rPr>
          <w:rFonts w:hint="eastAsia"/>
        </w:rPr>
        <w:br/>
      </w:r>
      <w:r>
        <w:rPr>
          <w:rFonts w:hint="eastAsia"/>
        </w:rPr>
        <w:t>　　表6-8现金流量比率</w:t>
      </w:r>
      <w:r>
        <w:rPr>
          <w:rFonts w:hint="eastAsia"/>
        </w:rPr>
        <w:br/>
      </w:r>
      <w:r>
        <w:rPr>
          <w:rFonts w:hint="eastAsia"/>
        </w:rPr>
        <w:t>　　表6-9偿债能力分析</w:t>
      </w:r>
      <w:r>
        <w:rPr>
          <w:rFonts w:hint="eastAsia"/>
        </w:rPr>
        <w:br/>
      </w:r>
      <w:r>
        <w:rPr>
          <w:rFonts w:hint="eastAsia"/>
        </w:rPr>
        <w:t>　　表6-10每股财务数据</w:t>
      </w:r>
      <w:r>
        <w:rPr>
          <w:rFonts w:hint="eastAsia"/>
        </w:rPr>
        <w:br/>
      </w:r>
      <w:r>
        <w:rPr>
          <w:rFonts w:hint="eastAsia"/>
        </w:rPr>
        <w:t>　　表6-11经营效率分析</w:t>
      </w:r>
      <w:r>
        <w:rPr>
          <w:rFonts w:hint="eastAsia"/>
        </w:rPr>
        <w:br/>
      </w:r>
      <w:r>
        <w:rPr>
          <w:rFonts w:hint="eastAsia"/>
        </w:rPr>
        <w:t>　　表6-12盈利能力分析</w:t>
      </w:r>
      <w:r>
        <w:rPr>
          <w:rFonts w:hint="eastAsia"/>
        </w:rPr>
        <w:br/>
      </w:r>
      <w:r>
        <w:rPr>
          <w:rFonts w:hint="eastAsia"/>
        </w:rPr>
        <w:t>　　表6-13成长能力分析</w:t>
      </w:r>
      <w:r>
        <w:rPr>
          <w:rFonts w:hint="eastAsia"/>
        </w:rPr>
        <w:br/>
      </w:r>
      <w:r>
        <w:rPr>
          <w:rFonts w:hint="eastAsia"/>
        </w:rPr>
        <w:t>　　表6-14财务结构分析</w:t>
      </w:r>
      <w:r>
        <w:rPr>
          <w:rFonts w:hint="eastAsia"/>
        </w:rPr>
        <w:br/>
      </w:r>
      <w:r>
        <w:rPr>
          <w:rFonts w:hint="eastAsia"/>
        </w:rPr>
        <w:t>　　表6-15现金流量比率</w:t>
      </w:r>
      <w:r>
        <w:rPr>
          <w:rFonts w:hint="eastAsia"/>
        </w:rPr>
        <w:br/>
      </w:r>
      <w:r>
        <w:rPr>
          <w:rFonts w:hint="eastAsia"/>
        </w:rPr>
        <w:t>　　表9-1 2007年4月上海硅钢市场当前价与出厂价比照</w:t>
      </w:r>
      <w:r>
        <w:rPr>
          <w:rFonts w:hint="eastAsia"/>
        </w:rPr>
        <w:br/>
      </w:r>
      <w:r>
        <w:rPr>
          <w:rFonts w:hint="eastAsia"/>
        </w:rPr>
        <w:t>　　表9-2 2007年特钢行业生产经营预测</w:t>
      </w:r>
      <w:r>
        <w:rPr>
          <w:rFonts w:hint="eastAsia"/>
        </w:rPr>
        <w:br/>
      </w:r>
      <w:r>
        <w:rPr>
          <w:rFonts w:hint="eastAsia"/>
        </w:rPr>
        <w:t>　　表10-1 风险分析</w:t>
      </w:r>
      <w:r>
        <w:rPr>
          <w:rFonts w:hint="eastAsia"/>
        </w:rPr>
        <w:br/>
      </w:r>
      <w:r>
        <w:rPr>
          <w:rFonts w:hint="eastAsia"/>
        </w:rPr>
        <w:br/>
      </w:r>
      <w:r>
        <w:rPr>
          <w:rFonts w:hint="eastAsia"/>
        </w:rPr>
        <w:t>图目录</w:t>
      </w:r>
      <w:r>
        <w:rPr>
          <w:rFonts w:hint="eastAsia"/>
        </w:rPr>
        <w:br/>
      </w:r>
      <w:r>
        <w:rPr>
          <w:rFonts w:hint="eastAsia"/>
        </w:rPr>
        <w:t>　　图2-1 近1992－2006年我国优质钢产量趋势</w:t>
      </w:r>
      <w:r>
        <w:rPr>
          <w:rFonts w:hint="eastAsia"/>
        </w:rPr>
        <w:br/>
      </w:r>
      <w:r>
        <w:rPr>
          <w:rFonts w:hint="eastAsia"/>
        </w:rPr>
        <w:t>　　图4-1碳素结构钢与带钢价格趋势</w:t>
      </w:r>
      <w:r>
        <w:rPr>
          <w:rFonts w:hint="eastAsia"/>
        </w:rPr>
        <w:br/>
      </w:r>
      <w:r>
        <w:rPr>
          <w:rFonts w:hint="eastAsia"/>
        </w:rPr>
        <w:t>　　图4-2 进口硅钢片在表观消费量总所占的比重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675f1a26fa4099" w:history="1">
        <w:r>
          <w:rPr>
            <w:rStyle w:val="Hyperlink"/>
          </w:rPr>
          <w:t>2007年中国特钢行业研究报告</w:t>
        </w:r>
      </w:hyperlink>
      <w:r>
        <w:rPr>
          <w:color w:val="C00000"/>
        </w:rPr>
        <w:t>》，报告编号：</w:t>
      </w:r>
      <w:r>
        <w:rPr>
          <w:rFonts w:hint="eastAsia"/>
          <w:color w:val="C00000"/>
        </w:rPr>
        <w:t>0270356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675f1a26fa4099" w:history="1">
        <w:r>
          <w:rPr>
            <w:rStyle w:val="Hyperlink"/>
          </w:rPr>
          <w:t>https://www.20087.com/2007-05/R_2007tegangyanjiuBaoGao.html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热点：福建特钢有限公司、特钢是指什么钢、江阴特钢、特钢板块股票、方大特钢股票股吧、特钢物流版app下载、东北特钢是国企吗?、特钢和钢铁有什么区别、包钢股份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ace7a870464fef" w:history="1">
      <w:r>
        <w:rPr>
          <w:rStyle w:val="Hyperlink"/>
        </w:rPr>
        <w:t>2007年中国特钢行业研究报告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tegangyanjiuBaoGao.html" TargetMode="External" Id="R16675f1a26fa4099" /></Relationships>
</file>

<file path=word/_rels/header2.xml.rels>&#65279;<?xml version="1.0" encoding="utf-8"?><Relationships xmlns="http://schemas.openxmlformats.org/package/2006/relationships"><Relationship Type="http://schemas.openxmlformats.org/officeDocument/2006/relationships/hyperlink" Target="https://www.20087.com/2007-05/R_2007tegangyanjiuBaoGao.html" TargetMode="External" Id="Rccace7a870464f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2007-05-28T03:07:00Z</dcterms:created>
  <dcterms:modified xsi:type="dcterms:W3CDTF">2007-05-28T04:07:00Z</dcterms:modified>
  <dc:subject>2007年中国特钢行业研究报告</dc:subject>
  <dc:title>2007年中国特钢行业研究报告</dc:title>
  <cp:keywords>2007年中国特钢行业研究报告</cp:keywords>
  <dc:description>2007年中国特钢行业研究报告</dc:description>
</cp:coreProperties>
</file>